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p w14:paraId="2DD91429" w14:textId="06D51F04" w:rsidR="007A17E7" w:rsidRPr="00E06C28" w:rsidRDefault="00E06C28" w:rsidP="00E06C28">
      <w:pPr>
        <w:pStyle w:val="berschrift1"/>
        <w:spacing w:before="0"/>
        <w:rPr>
          <w:rFonts w:ascii="Segoe UI" w:eastAsia="Times New Roman" w:hAnsi="Segoe UI" w:cs="Segoe UI"/>
          <w:color w:val="0553A2"/>
          <w:sz w:val="48"/>
          <w:szCs w:val="48"/>
        </w:rPr>
      </w:pPr>
      <w:r>
        <w:rPr>
          <w:rFonts w:ascii="Segoe UI" w:hAnsi="Segoe UI" w:cs="Segoe UI"/>
          <w:b/>
          <w:bCs/>
          <w:color w:val="0553A2"/>
        </w:rPr>
        <w:t>Günstige HMI Panel PCs inkl. Software und kurzen Lieferzeiten</w:t>
      </w:r>
    </w:p>
    <w:p w14:paraId="7BE7244F" w14:textId="1E7E17A0" w:rsidR="007A17E7" w:rsidRPr="007A17E7" w:rsidRDefault="00E06C28" w:rsidP="007A17E7">
      <w:pPr>
        <w:rPr>
          <w:rFonts w:ascii="Myriad Pro" w:hAnsi="Myriad Pro" w:cs="Arial"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0" wp14:anchorId="11D103C5" wp14:editId="7DA80438">
            <wp:simplePos x="0" y="0"/>
            <wp:positionH relativeFrom="column">
              <wp:posOffset>-720090</wp:posOffset>
            </wp:positionH>
            <wp:positionV relativeFrom="paragraph">
              <wp:posOffset>148590</wp:posOffset>
            </wp:positionV>
            <wp:extent cx="2166620" cy="1285240"/>
            <wp:effectExtent l="0" t="0" r="5080" b="0"/>
            <wp:wrapSquare wrapText="bothSides"/>
            <wp:docPr id="21" name="Grafik 21" descr="https://www.ico.de/news/wp-content/uploads/2023/06/Novakon-HMI-Panel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www.ico.de/news/wp-content/uploads/2023/06/Novakon-HMI-Panels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6620" cy="1285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861C02C" w14:textId="25A74E93" w:rsidR="00E06C28" w:rsidRPr="00E06C28" w:rsidRDefault="00E06C28" w:rsidP="00E06C28">
      <w:pPr>
        <w:rPr>
          <w:rFonts w:ascii="Myriad Pro" w:hAnsi="Myriad Pro" w:cs="Arial"/>
          <w:sz w:val="20"/>
          <w:szCs w:val="20"/>
          <w:shd w:val="clear" w:color="auto" w:fill="FFFFFF"/>
        </w:rPr>
      </w:pPr>
      <w:r w:rsidRPr="00E06C28">
        <w:rPr>
          <w:rFonts w:ascii="Myriad Pro" w:hAnsi="Myriad Pro" w:cs="Arial"/>
          <w:sz w:val="20"/>
          <w:szCs w:val="20"/>
          <w:shd w:val="clear" w:color="auto" w:fill="FFFFFF"/>
        </w:rPr>
        <w:t xml:space="preserve">Die HMI-Panel PCs (Human </w:t>
      </w:r>
      <w:proofErr w:type="spellStart"/>
      <w:r w:rsidRPr="00E06C28">
        <w:rPr>
          <w:rFonts w:ascii="Myriad Pro" w:hAnsi="Myriad Pro" w:cs="Arial"/>
          <w:sz w:val="20"/>
          <w:szCs w:val="20"/>
          <w:shd w:val="clear" w:color="auto" w:fill="FFFFFF"/>
        </w:rPr>
        <w:t>Machine</w:t>
      </w:r>
      <w:proofErr w:type="spellEnd"/>
      <w:r w:rsidRPr="00E06C28">
        <w:rPr>
          <w:rFonts w:ascii="Myriad Pro" w:hAnsi="Myriad Pro" w:cs="Arial"/>
          <w:sz w:val="20"/>
          <w:szCs w:val="20"/>
          <w:shd w:val="clear" w:color="auto" w:fill="FFFFFF"/>
        </w:rPr>
        <w:t xml:space="preserve"> Interface) von </w:t>
      </w:r>
      <w:proofErr w:type="spellStart"/>
      <w:r w:rsidRPr="00E06C28">
        <w:rPr>
          <w:rFonts w:ascii="Myriad Pro" w:hAnsi="Myriad Pro" w:cs="Arial"/>
          <w:sz w:val="20"/>
          <w:szCs w:val="20"/>
          <w:shd w:val="clear" w:color="auto" w:fill="FFFFFF"/>
        </w:rPr>
        <w:t>Novakon</w:t>
      </w:r>
      <w:proofErr w:type="spellEnd"/>
      <w:r w:rsidRPr="00E06C28">
        <w:rPr>
          <w:rFonts w:ascii="Myriad Pro" w:hAnsi="Myriad Pro" w:cs="Arial"/>
          <w:sz w:val="20"/>
          <w:szCs w:val="20"/>
          <w:shd w:val="clear" w:color="auto" w:fill="FFFFFF"/>
        </w:rPr>
        <w:t xml:space="preserve"> bieten mit ihrer perfekt abgestimmten Hardware eine hervorragende Grundlage für die hauseigene Software </w:t>
      </w:r>
      <w:proofErr w:type="spellStart"/>
      <w:r w:rsidRPr="00E06C28">
        <w:rPr>
          <w:rFonts w:ascii="Myriad Pro" w:hAnsi="Myriad Pro" w:cs="Arial"/>
          <w:sz w:val="20"/>
          <w:szCs w:val="20"/>
          <w:shd w:val="clear" w:color="auto" w:fill="FFFFFF"/>
        </w:rPr>
        <w:t>iFace</w:t>
      </w:r>
      <w:proofErr w:type="spellEnd"/>
      <w:r w:rsidRPr="00E06C28">
        <w:rPr>
          <w:rFonts w:ascii="Myriad Pro" w:hAnsi="Myriad Pro" w:cs="Arial"/>
          <w:sz w:val="20"/>
          <w:szCs w:val="20"/>
          <w:shd w:val="clear" w:color="auto" w:fill="FFFFFF"/>
        </w:rPr>
        <w:t xml:space="preserve">-Designer. Beim Erwerb eines </w:t>
      </w:r>
      <w:proofErr w:type="spellStart"/>
      <w:r w:rsidRPr="00E06C28">
        <w:rPr>
          <w:rFonts w:ascii="Myriad Pro" w:hAnsi="Myriad Pro" w:cs="Arial"/>
          <w:sz w:val="20"/>
          <w:szCs w:val="20"/>
          <w:shd w:val="clear" w:color="auto" w:fill="FFFFFF"/>
        </w:rPr>
        <w:t>Novakon</w:t>
      </w:r>
      <w:proofErr w:type="spellEnd"/>
      <w:r w:rsidRPr="00E06C28">
        <w:rPr>
          <w:rFonts w:ascii="Myriad Pro" w:hAnsi="Myriad Pro" w:cs="Arial"/>
          <w:sz w:val="20"/>
          <w:szCs w:val="20"/>
          <w:shd w:val="clear" w:color="auto" w:fill="FFFFFF"/>
        </w:rPr>
        <w:t xml:space="preserve"> Geräts ist der </w:t>
      </w:r>
      <w:proofErr w:type="spellStart"/>
      <w:r w:rsidRPr="00E06C28">
        <w:rPr>
          <w:rFonts w:ascii="Myriad Pro" w:hAnsi="Myriad Pro" w:cs="Arial"/>
          <w:sz w:val="20"/>
          <w:szCs w:val="20"/>
          <w:shd w:val="clear" w:color="auto" w:fill="FFFFFF"/>
        </w:rPr>
        <w:t>iFace-Desginer</w:t>
      </w:r>
      <w:proofErr w:type="spellEnd"/>
      <w:r w:rsidRPr="00E06C28">
        <w:rPr>
          <w:rFonts w:ascii="Myriad Pro" w:hAnsi="Myriad Pro" w:cs="Arial"/>
          <w:sz w:val="20"/>
          <w:szCs w:val="20"/>
          <w:shd w:val="clear" w:color="auto" w:fill="FFFFFF"/>
        </w:rPr>
        <w:t xml:space="preserve"> kostenfrei nutzbar. Mit Hilfe des </w:t>
      </w:r>
      <w:proofErr w:type="spellStart"/>
      <w:r w:rsidRPr="00E06C28">
        <w:rPr>
          <w:rFonts w:ascii="Myriad Pro" w:hAnsi="Myriad Pro" w:cs="Arial"/>
          <w:sz w:val="20"/>
          <w:szCs w:val="20"/>
          <w:shd w:val="clear" w:color="auto" w:fill="FFFFFF"/>
        </w:rPr>
        <w:t>iFace</w:t>
      </w:r>
      <w:proofErr w:type="spellEnd"/>
      <w:r w:rsidRPr="00E06C28">
        <w:rPr>
          <w:rFonts w:ascii="Myriad Pro" w:hAnsi="Myriad Pro" w:cs="Arial"/>
          <w:sz w:val="20"/>
          <w:szCs w:val="20"/>
          <w:shd w:val="clear" w:color="auto" w:fill="FFFFFF"/>
        </w:rPr>
        <w:t xml:space="preserve"> Designers können Sie den Aufbau und die Struktur des HMIs ganz frei und persönlich gestalten. Egal ob im Einsatz mit einer CNC-Maschine oder in der Produktion als Bedienterminal sind die Einsatzgebiete extrem weitreichend.</w:t>
      </w:r>
    </w:p>
    <w:p w14:paraId="59164348" w14:textId="77777777" w:rsidR="00E06C28" w:rsidRPr="00E06C28" w:rsidRDefault="00E06C28" w:rsidP="00E06C28">
      <w:pPr>
        <w:rPr>
          <w:rFonts w:ascii="Myriad Pro" w:hAnsi="Myriad Pro" w:cs="Arial"/>
          <w:sz w:val="20"/>
          <w:szCs w:val="20"/>
          <w:shd w:val="clear" w:color="auto" w:fill="FFFFFF"/>
        </w:rPr>
      </w:pPr>
    </w:p>
    <w:p w14:paraId="461FFF31" w14:textId="77777777" w:rsidR="00E06C28" w:rsidRPr="00E06C28" w:rsidRDefault="00E06C28" w:rsidP="00E06C28">
      <w:pPr>
        <w:rPr>
          <w:rFonts w:ascii="Myriad Pro" w:hAnsi="Myriad Pro" w:cs="Arial"/>
          <w:sz w:val="20"/>
          <w:szCs w:val="20"/>
          <w:shd w:val="clear" w:color="auto" w:fill="FFFFFF"/>
        </w:rPr>
      </w:pPr>
    </w:p>
    <w:p w14:paraId="548DD311" w14:textId="77777777" w:rsidR="00E06C28" w:rsidRPr="00E06C28" w:rsidRDefault="00E06C28" w:rsidP="00E06C28">
      <w:pPr>
        <w:rPr>
          <w:rFonts w:ascii="Myriad Pro" w:hAnsi="Myriad Pro" w:cs="Arial"/>
          <w:b/>
          <w:sz w:val="20"/>
          <w:szCs w:val="20"/>
          <w:shd w:val="clear" w:color="auto" w:fill="FFFFFF"/>
        </w:rPr>
      </w:pPr>
      <w:r w:rsidRPr="00E06C28">
        <w:rPr>
          <w:rFonts w:ascii="Myriad Pro" w:hAnsi="Myriad Pro" w:cs="Arial"/>
          <w:b/>
          <w:sz w:val="20"/>
          <w:szCs w:val="20"/>
          <w:shd w:val="clear" w:color="auto" w:fill="FFFFFF"/>
        </w:rPr>
        <w:t>Anwendungsbeispiel 1:</w:t>
      </w:r>
    </w:p>
    <w:p w14:paraId="5FE70BF7" w14:textId="77777777" w:rsidR="00E06C28" w:rsidRPr="00E06C28" w:rsidRDefault="00E06C28" w:rsidP="00E06C28">
      <w:pPr>
        <w:rPr>
          <w:rFonts w:ascii="Myriad Pro" w:hAnsi="Myriad Pro" w:cs="Arial"/>
          <w:sz w:val="20"/>
          <w:szCs w:val="20"/>
          <w:shd w:val="clear" w:color="auto" w:fill="FFFFFF"/>
        </w:rPr>
      </w:pPr>
      <w:r w:rsidRPr="00E06C28">
        <w:rPr>
          <w:rFonts w:ascii="Myriad Pro" w:hAnsi="Myriad Pro" w:cs="Arial"/>
          <w:sz w:val="20"/>
          <w:szCs w:val="20"/>
          <w:shd w:val="clear" w:color="auto" w:fill="FFFFFF"/>
        </w:rPr>
        <w:t>Strommessung im Rechenzentrum</w:t>
      </w:r>
    </w:p>
    <w:p w14:paraId="3DC2E5F0" w14:textId="77777777" w:rsidR="00E06C28" w:rsidRPr="00E06C28" w:rsidRDefault="00E06C28" w:rsidP="00E06C28">
      <w:pPr>
        <w:rPr>
          <w:rFonts w:ascii="Myriad Pro" w:hAnsi="Myriad Pro" w:cs="Arial"/>
          <w:sz w:val="20"/>
          <w:szCs w:val="20"/>
          <w:shd w:val="clear" w:color="auto" w:fill="FFFFFF"/>
        </w:rPr>
      </w:pPr>
    </w:p>
    <w:p w14:paraId="78FBEE8B" w14:textId="77777777" w:rsidR="00E06C28" w:rsidRPr="00E06C28" w:rsidRDefault="00E06C28" w:rsidP="00E06C28">
      <w:pPr>
        <w:rPr>
          <w:rFonts w:ascii="Myriad Pro" w:hAnsi="Myriad Pro" w:cs="Arial"/>
          <w:sz w:val="20"/>
          <w:szCs w:val="20"/>
          <w:shd w:val="clear" w:color="auto" w:fill="FFFFFF"/>
        </w:rPr>
      </w:pPr>
      <w:proofErr w:type="spellStart"/>
      <w:r w:rsidRPr="00E06C28">
        <w:rPr>
          <w:rFonts w:ascii="Myriad Pro" w:hAnsi="Myriad Pro" w:cs="Arial"/>
          <w:sz w:val="20"/>
          <w:szCs w:val="20"/>
          <w:shd w:val="clear" w:color="auto" w:fill="FFFFFF"/>
        </w:rPr>
        <w:t>Novakon</w:t>
      </w:r>
      <w:proofErr w:type="spellEnd"/>
      <w:r w:rsidRPr="00E06C28">
        <w:rPr>
          <w:rFonts w:ascii="Myriad Pro" w:hAnsi="Myriad Pro" w:cs="Arial"/>
          <w:sz w:val="20"/>
          <w:szCs w:val="20"/>
          <w:shd w:val="clear" w:color="auto" w:fill="FFFFFF"/>
        </w:rPr>
        <w:t xml:space="preserve"> HMI ist mit dem Power Quality Meter (PQM) System des Kunden verbunden, um hochgenaue Messungen aller Stromkennzahlen wie Spannung, Stromstärke, Leistungsfaktor, Watt, kWh, </w:t>
      </w:r>
      <w:proofErr w:type="spellStart"/>
      <w:r w:rsidRPr="00E06C28">
        <w:rPr>
          <w:rFonts w:ascii="Myriad Pro" w:hAnsi="Myriad Pro" w:cs="Arial"/>
          <w:sz w:val="20"/>
          <w:szCs w:val="20"/>
          <w:shd w:val="clear" w:color="auto" w:fill="FFFFFF"/>
        </w:rPr>
        <w:t>kVAR</w:t>
      </w:r>
      <w:proofErr w:type="spellEnd"/>
      <w:r w:rsidRPr="00E06C28">
        <w:rPr>
          <w:rFonts w:ascii="Myriad Pro" w:hAnsi="Myriad Pro" w:cs="Arial"/>
          <w:sz w:val="20"/>
          <w:szCs w:val="20"/>
          <w:shd w:val="clear" w:color="auto" w:fill="FFFFFF"/>
        </w:rPr>
        <w:t xml:space="preserve">, </w:t>
      </w:r>
      <w:proofErr w:type="spellStart"/>
      <w:r w:rsidRPr="00E06C28">
        <w:rPr>
          <w:rFonts w:ascii="Myriad Pro" w:hAnsi="Myriad Pro" w:cs="Arial"/>
          <w:sz w:val="20"/>
          <w:szCs w:val="20"/>
          <w:shd w:val="clear" w:color="auto" w:fill="FFFFFF"/>
        </w:rPr>
        <w:t>kVARh</w:t>
      </w:r>
      <w:proofErr w:type="spellEnd"/>
      <w:r w:rsidRPr="00E06C28">
        <w:rPr>
          <w:rFonts w:ascii="Myriad Pro" w:hAnsi="Myriad Pro" w:cs="Arial"/>
          <w:sz w:val="20"/>
          <w:szCs w:val="20"/>
          <w:shd w:val="clear" w:color="auto" w:fill="FFFFFF"/>
        </w:rPr>
        <w:t xml:space="preserve">, Hz, </w:t>
      </w:r>
      <w:proofErr w:type="spellStart"/>
      <w:r w:rsidRPr="00E06C28">
        <w:rPr>
          <w:rFonts w:ascii="Myriad Pro" w:hAnsi="Myriad Pro" w:cs="Arial"/>
          <w:sz w:val="20"/>
          <w:szCs w:val="20"/>
          <w:shd w:val="clear" w:color="auto" w:fill="FFFFFF"/>
        </w:rPr>
        <w:t>vTHD</w:t>
      </w:r>
      <w:proofErr w:type="spellEnd"/>
      <w:r w:rsidRPr="00E06C28">
        <w:rPr>
          <w:rFonts w:ascii="Myriad Pro" w:hAnsi="Myriad Pro" w:cs="Arial"/>
          <w:sz w:val="20"/>
          <w:szCs w:val="20"/>
          <w:shd w:val="clear" w:color="auto" w:fill="FFFFFF"/>
        </w:rPr>
        <w:t xml:space="preserve"> und </w:t>
      </w:r>
      <w:proofErr w:type="spellStart"/>
      <w:r w:rsidRPr="00E06C28">
        <w:rPr>
          <w:rFonts w:ascii="Myriad Pro" w:hAnsi="Myriad Pro" w:cs="Arial"/>
          <w:sz w:val="20"/>
          <w:szCs w:val="20"/>
          <w:shd w:val="clear" w:color="auto" w:fill="FFFFFF"/>
        </w:rPr>
        <w:t>iTHD</w:t>
      </w:r>
      <w:proofErr w:type="spellEnd"/>
      <w:r w:rsidRPr="00E06C28">
        <w:rPr>
          <w:rFonts w:ascii="Myriad Pro" w:hAnsi="Myriad Pro" w:cs="Arial"/>
          <w:sz w:val="20"/>
          <w:szCs w:val="20"/>
          <w:shd w:val="clear" w:color="auto" w:fill="FFFFFF"/>
        </w:rPr>
        <w:t xml:space="preserve"> (Total Harmonic </w:t>
      </w:r>
      <w:proofErr w:type="spellStart"/>
      <w:r w:rsidRPr="00E06C28">
        <w:rPr>
          <w:rFonts w:ascii="Myriad Pro" w:hAnsi="Myriad Pro" w:cs="Arial"/>
          <w:sz w:val="20"/>
          <w:szCs w:val="20"/>
          <w:shd w:val="clear" w:color="auto" w:fill="FFFFFF"/>
        </w:rPr>
        <w:t>Distortion</w:t>
      </w:r>
      <w:proofErr w:type="spellEnd"/>
      <w:r w:rsidRPr="00E06C28">
        <w:rPr>
          <w:rFonts w:ascii="Myriad Pro" w:hAnsi="Myriad Pro" w:cs="Arial"/>
          <w:sz w:val="20"/>
          <w:szCs w:val="20"/>
          <w:shd w:val="clear" w:color="auto" w:fill="FFFFFF"/>
        </w:rPr>
        <w:t xml:space="preserve">) von den </w:t>
      </w:r>
      <w:proofErr w:type="spellStart"/>
      <w:r w:rsidRPr="00E06C28">
        <w:rPr>
          <w:rFonts w:ascii="Myriad Pro" w:hAnsi="Myriad Pro" w:cs="Arial"/>
          <w:sz w:val="20"/>
          <w:szCs w:val="20"/>
          <w:shd w:val="clear" w:color="auto" w:fill="FFFFFF"/>
        </w:rPr>
        <w:t>Busway</w:t>
      </w:r>
      <w:proofErr w:type="spellEnd"/>
      <w:r w:rsidRPr="00E06C28">
        <w:rPr>
          <w:rFonts w:ascii="Myriad Pro" w:hAnsi="Myriad Pro" w:cs="Arial"/>
          <w:sz w:val="20"/>
          <w:szCs w:val="20"/>
          <w:shd w:val="clear" w:color="auto" w:fill="FFFFFF"/>
        </w:rPr>
        <w:t>-Systemen, Schalttafeln, RPPs, PDUs, Schaltgeräten und Verteilungstafeln im Rechenzentrum zu erfassen.</w:t>
      </w:r>
    </w:p>
    <w:p w14:paraId="07E6C3F3" w14:textId="77777777" w:rsidR="00E06C28" w:rsidRPr="00E06C28" w:rsidRDefault="00E06C28" w:rsidP="00E06C28">
      <w:pPr>
        <w:rPr>
          <w:rFonts w:ascii="Myriad Pro" w:hAnsi="Myriad Pro" w:cs="Arial"/>
          <w:sz w:val="20"/>
          <w:szCs w:val="20"/>
          <w:shd w:val="clear" w:color="auto" w:fill="FFFFFF"/>
        </w:rPr>
      </w:pPr>
    </w:p>
    <w:p w14:paraId="3AF808D6" w14:textId="788498D7" w:rsidR="00E06C28" w:rsidRPr="00E06C28" w:rsidRDefault="00E06C28" w:rsidP="00E06C28">
      <w:pPr>
        <w:rPr>
          <w:rFonts w:ascii="Myriad Pro" w:hAnsi="Myriad Pro" w:cs="Arial"/>
          <w:b/>
          <w:sz w:val="20"/>
          <w:szCs w:val="20"/>
          <w:shd w:val="clear" w:color="auto" w:fill="FFFFFF"/>
        </w:rPr>
      </w:pPr>
      <w:r w:rsidRPr="00E06C28">
        <w:rPr>
          <w:rFonts w:ascii="Myriad Pro" w:hAnsi="Myriad Pro" w:cs="Arial"/>
          <w:b/>
          <w:sz w:val="20"/>
          <w:szCs w:val="20"/>
          <w:shd w:val="clear" w:color="auto" w:fill="FFFFFF"/>
        </w:rPr>
        <w:t xml:space="preserve">Anwendungsbeispiel </w:t>
      </w:r>
      <w:r w:rsidR="00A95033">
        <w:rPr>
          <w:rFonts w:ascii="Myriad Pro" w:hAnsi="Myriad Pro" w:cs="Arial"/>
          <w:b/>
          <w:sz w:val="20"/>
          <w:szCs w:val="20"/>
          <w:shd w:val="clear" w:color="auto" w:fill="FFFFFF"/>
        </w:rPr>
        <w:t>2</w:t>
      </w:r>
      <w:r w:rsidRPr="00E06C28">
        <w:rPr>
          <w:rFonts w:ascii="Myriad Pro" w:hAnsi="Myriad Pro" w:cs="Arial"/>
          <w:b/>
          <w:sz w:val="20"/>
          <w:szCs w:val="20"/>
          <w:shd w:val="clear" w:color="auto" w:fill="FFFFFF"/>
        </w:rPr>
        <w:t>:</w:t>
      </w:r>
    </w:p>
    <w:p w14:paraId="5877BF20" w14:textId="1FC9C464" w:rsidR="00E06C28" w:rsidRPr="00E06C28" w:rsidRDefault="00A95033" w:rsidP="00E06C28">
      <w:pPr>
        <w:rPr>
          <w:rFonts w:ascii="Myriad Pro" w:hAnsi="Myriad Pro" w:cs="Arial"/>
          <w:sz w:val="20"/>
          <w:szCs w:val="20"/>
          <w:shd w:val="clear" w:color="auto" w:fill="FFFFFF"/>
        </w:rPr>
      </w:pPr>
      <w:r w:rsidRPr="00A95033">
        <w:rPr>
          <w:rFonts w:ascii="Myriad Pro" w:hAnsi="Myriad Pro" w:cs="Arial"/>
          <w:sz w:val="20"/>
          <w:szCs w:val="20"/>
          <w:shd w:val="clear" w:color="auto" w:fill="FFFFFF"/>
        </w:rPr>
        <w:t>CNC-Maschinensteuerung</w:t>
      </w:r>
    </w:p>
    <w:p w14:paraId="04EC101C" w14:textId="77777777" w:rsidR="00E06C28" w:rsidRPr="00E06C28" w:rsidRDefault="00E06C28" w:rsidP="00E06C28">
      <w:pPr>
        <w:rPr>
          <w:rFonts w:ascii="Myriad Pro" w:hAnsi="Myriad Pro" w:cs="Arial"/>
          <w:sz w:val="20"/>
          <w:szCs w:val="20"/>
          <w:shd w:val="clear" w:color="auto" w:fill="FFFFFF"/>
        </w:rPr>
      </w:pPr>
    </w:p>
    <w:p w14:paraId="6F32C1B5" w14:textId="50AFEC0E" w:rsidR="00E06C28" w:rsidRPr="00E06C28" w:rsidRDefault="00A95033" w:rsidP="00E06C28">
      <w:pPr>
        <w:rPr>
          <w:rFonts w:ascii="Myriad Pro" w:hAnsi="Myriad Pro" w:cs="Arial"/>
          <w:sz w:val="20"/>
          <w:szCs w:val="20"/>
          <w:shd w:val="clear" w:color="auto" w:fill="FFFFFF"/>
        </w:rPr>
      </w:pPr>
      <w:proofErr w:type="spellStart"/>
      <w:r w:rsidRPr="00A95033">
        <w:rPr>
          <w:rFonts w:ascii="Myriad Pro" w:hAnsi="Myriad Pro" w:cs="Arial"/>
          <w:sz w:val="20"/>
          <w:szCs w:val="20"/>
          <w:shd w:val="clear" w:color="auto" w:fill="FFFFFF"/>
        </w:rPr>
        <w:t>Novakon</w:t>
      </w:r>
      <w:proofErr w:type="spellEnd"/>
      <w:r w:rsidRPr="00A95033">
        <w:rPr>
          <w:rFonts w:ascii="Myriad Pro" w:hAnsi="Myriad Pro" w:cs="Arial"/>
          <w:sz w:val="20"/>
          <w:szCs w:val="20"/>
          <w:shd w:val="clear" w:color="auto" w:fill="FFFFFF"/>
        </w:rPr>
        <w:t xml:space="preserve"> entwickelt einzigartige CNC G-Code-Bearbeitungswerkzeuge in der HMI-Software "</w:t>
      </w:r>
      <w:proofErr w:type="spellStart"/>
      <w:r w:rsidRPr="00A95033">
        <w:rPr>
          <w:rFonts w:ascii="Myriad Pro" w:hAnsi="Myriad Pro" w:cs="Arial"/>
          <w:sz w:val="20"/>
          <w:szCs w:val="20"/>
          <w:shd w:val="clear" w:color="auto" w:fill="FFFFFF"/>
        </w:rPr>
        <w:t>iFace</w:t>
      </w:r>
      <w:proofErr w:type="spellEnd"/>
      <w:r w:rsidRPr="00A95033">
        <w:rPr>
          <w:rFonts w:ascii="Myriad Pro" w:hAnsi="Myriad Pro" w:cs="Arial"/>
          <w:sz w:val="20"/>
          <w:szCs w:val="20"/>
          <w:shd w:val="clear" w:color="auto" w:fill="FFFFFF"/>
        </w:rPr>
        <w:t xml:space="preserve">-Designer", um die Kommunikation zwischen HMI und CNC-Controller zu ermöglichen. Die Controller-Programmierung kann direkt auf dem </w:t>
      </w:r>
      <w:proofErr w:type="spellStart"/>
      <w:r w:rsidRPr="00A95033">
        <w:rPr>
          <w:rFonts w:ascii="Myriad Pro" w:hAnsi="Myriad Pro" w:cs="Arial"/>
          <w:sz w:val="20"/>
          <w:szCs w:val="20"/>
          <w:shd w:val="clear" w:color="auto" w:fill="FFFFFF"/>
        </w:rPr>
        <w:t>Novakon</w:t>
      </w:r>
      <w:proofErr w:type="spellEnd"/>
      <w:r w:rsidRPr="00A95033">
        <w:rPr>
          <w:rFonts w:ascii="Myriad Pro" w:hAnsi="Myriad Pro" w:cs="Arial"/>
          <w:sz w:val="20"/>
          <w:szCs w:val="20"/>
          <w:shd w:val="clear" w:color="auto" w:fill="FFFFFF"/>
        </w:rPr>
        <w:t xml:space="preserve"> HMI durchgeführt werden, um eine höhere Arbeitsleistung und geringere Gesamtbetriebskosten (Total </w:t>
      </w:r>
      <w:proofErr w:type="spellStart"/>
      <w:r w:rsidRPr="00A95033">
        <w:rPr>
          <w:rFonts w:ascii="Myriad Pro" w:hAnsi="Myriad Pro" w:cs="Arial"/>
          <w:sz w:val="20"/>
          <w:szCs w:val="20"/>
          <w:shd w:val="clear" w:color="auto" w:fill="FFFFFF"/>
        </w:rPr>
        <w:t>Cost</w:t>
      </w:r>
      <w:proofErr w:type="spellEnd"/>
      <w:r w:rsidRPr="00A95033">
        <w:rPr>
          <w:rFonts w:ascii="Myriad Pro" w:hAnsi="Myriad Pro" w:cs="Arial"/>
          <w:sz w:val="20"/>
          <w:szCs w:val="20"/>
          <w:shd w:val="clear" w:color="auto" w:fill="FFFFFF"/>
        </w:rPr>
        <w:t xml:space="preserve"> </w:t>
      </w:r>
      <w:proofErr w:type="spellStart"/>
      <w:r w:rsidRPr="00A95033">
        <w:rPr>
          <w:rFonts w:ascii="Myriad Pro" w:hAnsi="Myriad Pro" w:cs="Arial"/>
          <w:sz w:val="20"/>
          <w:szCs w:val="20"/>
          <w:shd w:val="clear" w:color="auto" w:fill="FFFFFF"/>
        </w:rPr>
        <w:t>of</w:t>
      </w:r>
      <w:proofErr w:type="spellEnd"/>
      <w:r w:rsidRPr="00A95033">
        <w:rPr>
          <w:rFonts w:ascii="Myriad Pro" w:hAnsi="Myriad Pro" w:cs="Arial"/>
          <w:sz w:val="20"/>
          <w:szCs w:val="20"/>
          <w:shd w:val="clear" w:color="auto" w:fill="FFFFFF"/>
        </w:rPr>
        <w:t xml:space="preserve"> Ownership, TCO) zu erreichen.</w:t>
      </w:r>
      <w:bookmarkStart w:id="0" w:name="_GoBack"/>
      <w:bookmarkEnd w:id="0"/>
    </w:p>
    <w:p w14:paraId="33E352AF" w14:textId="77777777" w:rsidR="00E06C28" w:rsidRPr="00E06C28" w:rsidRDefault="00E06C28" w:rsidP="00E06C28">
      <w:pPr>
        <w:rPr>
          <w:rFonts w:ascii="Myriad Pro" w:hAnsi="Myriad Pro" w:cs="Arial"/>
          <w:sz w:val="20"/>
          <w:szCs w:val="20"/>
          <w:shd w:val="clear" w:color="auto" w:fill="FFFFFF"/>
        </w:rPr>
      </w:pPr>
    </w:p>
    <w:p w14:paraId="32E7C85C" w14:textId="77777777" w:rsidR="00E06C28" w:rsidRPr="00E06C28" w:rsidRDefault="00E06C28" w:rsidP="00E06C28">
      <w:pPr>
        <w:rPr>
          <w:rFonts w:ascii="Myriad Pro" w:hAnsi="Myriad Pro" w:cs="Arial"/>
          <w:b/>
          <w:sz w:val="20"/>
          <w:szCs w:val="20"/>
          <w:shd w:val="clear" w:color="auto" w:fill="FFFFFF"/>
        </w:rPr>
      </w:pPr>
      <w:r w:rsidRPr="00E06C28">
        <w:rPr>
          <w:rFonts w:ascii="Myriad Pro" w:hAnsi="Myriad Pro" w:cs="Arial"/>
          <w:b/>
          <w:sz w:val="20"/>
          <w:szCs w:val="20"/>
          <w:shd w:val="clear" w:color="auto" w:fill="FFFFFF"/>
        </w:rPr>
        <w:t>Anwendungsbeispiel 3:</w:t>
      </w:r>
    </w:p>
    <w:p w14:paraId="00FE4186" w14:textId="77777777" w:rsidR="00E06C28" w:rsidRPr="00E06C28" w:rsidRDefault="00E06C28" w:rsidP="00E06C28">
      <w:pPr>
        <w:rPr>
          <w:rFonts w:ascii="Myriad Pro" w:hAnsi="Myriad Pro" w:cs="Arial"/>
          <w:sz w:val="20"/>
          <w:szCs w:val="20"/>
          <w:shd w:val="clear" w:color="auto" w:fill="FFFFFF"/>
        </w:rPr>
      </w:pPr>
      <w:r w:rsidRPr="00E06C28">
        <w:rPr>
          <w:rFonts w:ascii="Myriad Pro" w:hAnsi="Myriad Pro" w:cs="Arial"/>
          <w:sz w:val="20"/>
          <w:szCs w:val="20"/>
          <w:shd w:val="clear" w:color="auto" w:fill="FFFFFF"/>
        </w:rPr>
        <w:t>Fabrikproduktion</w:t>
      </w:r>
    </w:p>
    <w:p w14:paraId="35246BD3" w14:textId="77777777" w:rsidR="00E06C28" w:rsidRPr="00E06C28" w:rsidRDefault="00E06C28" w:rsidP="00E06C28">
      <w:pPr>
        <w:rPr>
          <w:rFonts w:ascii="Myriad Pro" w:hAnsi="Myriad Pro" w:cs="Arial"/>
          <w:sz w:val="20"/>
          <w:szCs w:val="20"/>
          <w:shd w:val="clear" w:color="auto" w:fill="FFFFFF"/>
        </w:rPr>
      </w:pPr>
    </w:p>
    <w:p w14:paraId="514955B2" w14:textId="77777777" w:rsidR="00E06C28" w:rsidRPr="00E06C28" w:rsidRDefault="00E06C28" w:rsidP="00E06C28">
      <w:pPr>
        <w:rPr>
          <w:rFonts w:ascii="Myriad Pro" w:hAnsi="Myriad Pro" w:cs="Arial"/>
          <w:sz w:val="20"/>
          <w:szCs w:val="20"/>
          <w:shd w:val="clear" w:color="auto" w:fill="FFFFFF"/>
        </w:rPr>
      </w:pPr>
      <w:r w:rsidRPr="00E06C28">
        <w:rPr>
          <w:rFonts w:ascii="Myriad Pro" w:hAnsi="Myriad Pro" w:cs="Arial"/>
          <w:sz w:val="20"/>
          <w:szCs w:val="20"/>
          <w:shd w:val="clear" w:color="auto" w:fill="FFFFFF"/>
        </w:rPr>
        <w:t xml:space="preserve">Mit ausgezeichneter Hardware-Beständigkeit, überlegener Plattformleistung und einer eleganten benutzerfreundlichen Software-Schnittstelle werden </w:t>
      </w:r>
      <w:proofErr w:type="spellStart"/>
      <w:r w:rsidRPr="00E06C28">
        <w:rPr>
          <w:rFonts w:ascii="Myriad Pro" w:hAnsi="Myriad Pro" w:cs="Arial"/>
          <w:sz w:val="20"/>
          <w:szCs w:val="20"/>
          <w:shd w:val="clear" w:color="auto" w:fill="FFFFFF"/>
        </w:rPr>
        <w:t>Novakon</w:t>
      </w:r>
      <w:proofErr w:type="spellEnd"/>
      <w:r w:rsidRPr="00E06C28">
        <w:rPr>
          <w:rFonts w:ascii="Myriad Pro" w:hAnsi="Myriad Pro" w:cs="Arial"/>
          <w:sz w:val="20"/>
          <w:szCs w:val="20"/>
          <w:shd w:val="clear" w:color="auto" w:fill="FFFFFF"/>
        </w:rPr>
        <w:t xml:space="preserve"> HMIs in vielfältigen Fabrikproduktionsanlagen weit verbreitet eingesetzt. Mögliche Industriebereiche umfassen z.B. Elektronik, Metallverarbeitung, Textilfärbung und -veredelung, Lebensmittelverarbeitung und viele andere.</w:t>
      </w:r>
    </w:p>
    <w:p w14:paraId="3623938A" w14:textId="77777777" w:rsidR="00E06C28" w:rsidRPr="00E06C28" w:rsidRDefault="00E06C28" w:rsidP="00E06C28">
      <w:pPr>
        <w:rPr>
          <w:rFonts w:ascii="Myriad Pro" w:hAnsi="Myriad Pro" w:cs="Arial"/>
          <w:sz w:val="20"/>
          <w:szCs w:val="20"/>
          <w:shd w:val="clear" w:color="auto" w:fill="FFFFFF"/>
        </w:rPr>
      </w:pPr>
    </w:p>
    <w:p w14:paraId="0DDFEA7B" w14:textId="77777777" w:rsidR="00E06C28" w:rsidRPr="00E06C28" w:rsidRDefault="00E06C28" w:rsidP="00E06C28">
      <w:pPr>
        <w:rPr>
          <w:rFonts w:ascii="Myriad Pro" w:hAnsi="Myriad Pro" w:cs="Arial"/>
          <w:b/>
          <w:sz w:val="20"/>
          <w:szCs w:val="20"/>
          <w:shd w:val="clear" w:color="auto" w:fill="FFFFFF"/>
        </w:rPr>
      </w:pPr>
      <w:r w:rsidRPr="00E06C28">
        <w:rPr>
          <w:rFonts w:ascii="Myriad Pro" w:hAnsi="Myriad Pro" w:cs="Arial"/>
          <w:b/>
          <w:sz w:val="20"/>
          <w:szCs w:val="20"/>
          <w:shd w:val="clear" w:color="auto" w:fill="FFFFFF"/>
        </w:rPr>
        <w:t>Anwendungsbeispiel 4:</w:t>
      </w:r>
    </w:p>
    <w:p w14:paraId="62331FE3" w14:textId="77777777" w:rsidR="00E06C28" w:rsidRPr="00E06C28" w:rsidRDefault="00E06C28" w:rsidP="00E06C28">
      <w:pPr>
        <w:rPr>
          <w:rFonts w:ascii="Myriad Pro" w:hAnsi="Myriad Pro" w:cs="Arial"/>
          <w:sz w:val="20"/>
          <w:szCs w:val="20"/>
          <w:shd w:val="clear" w:color="auto" w:fill="FFFFFF"/>
        </w:rPr>
      </w:pPr>
      <w:r w:rsidRPr="00E06C28">
        <w:rPr>
          <w:rFonts w:ascii="Myriad Pro" w:hAnsi="Myriad Pro" w:cs="Arial"/>
          <w:sz w:val="20"/>
          <w:szCs w:val="20"/>
          <w:shd w:val="clear" w:color="auto" w:fill="FFFFFF"/>
        </w:rPr>
        <w:t>Gebäudeautomation</w:t>
      </w:r>
    </w:p>
    <w:p w14:paraId="5E5B31F0" w14:textId="77777777" w:rsidR="00E06C28" w:rsidRPr="00E06C28" w:rsidRDefault="00E06C28" w:rsidP="00E06C28">
      <w:pPr>
        <w:rPr>
          <w:rFonts w:ascii="Myriad Pro" w:hAnsi="Myriad Pro" w:cs="Arial"/>
          <w:sz w:val="20"/>
          <w:szCs w:val="20"/>
          <w:shd w:val="clear" w:color="auto" w:fill="FFFFFF"/>
        </w:rPr>
      </w:pPr>
    </w:p>
    <w:p w14:paraId="6B97A24C" w14:textId="77777777" w:rsidR="00E06C28" w:rsidRPr="00E06C28" w:rsidRDefault="00E06C28" w:rsidP="00E06C28">
      <w:pPr>
        <w:rPr>
          <w:rFonts w:ascii="Myriad Pro" w:hAnsi="Myriad Pro" w:cs="Arial"/>
          <w:sz w:val="20"/>
          <w:szCs w:val="20"/>
          <w:shd w:val="clear" w:color="auto" w:fill="FFFFFF"/>
        </w:rPr>
      </w:pPr>
      <w:proofErr w:type="spellStart"/>
      <w:r w:rsidRPr="00E06C28">
        <w:rPr>
          <w:rFonts w:ascii="Myriad Pro" w:hAnsi="Myriad Pro" w:cs="Arial"/>
          <w:sz w:val="20"/>
          <w:szCs w:val="20"/>
          <w:shd w:val="clear" w:color="auto" w:fill="FFFFFF"/>
        </w:rPr>
        <w:t>Novakon</w:t>
      </w:r>
      <w:proofErr w:type="spellEnd"/>
      <w:r w:rsidRPr="00E06C28">
        <w:rPr>
          <w:rFonts w:ascii="Myriad Pro" w:hAnsi="Myriad Pro" w:cs="Arial"/>
          <w:sz w:val="20"/>
          <w:szCs w:val="20"/>
          <w:shd w:val="clear" w:color="auto" w:fill="FFFFFF"/>
        </w:rPr>
        <w:t xml:space="preserve"> entwickelt eine Softwareanwendung für das Gebäudemanagementsystem von Systemintegratoren, um HVAC (Heizung, Lüftung und Klimatisierung), Sicherheit und Brandschutz, Videoüberwachung, Beleuchtungssysteme, PDUs (Power Distribution Units), Aufzugssteuerung, </w:t>
      </w:r>
      <w:proofErr w:type="spellStart"/>
      <w:r w:rsidRPr="00E06C28">
        <w:rPr>
          <w:rFonts w:ascii="Myriad Pro" w:hAnsi="Myriad Pro" w:cs="Arial"/>
          <w:sz w:val="20"/>
          <w:szCs w:val="20"/>
          <w:shd w:val="clear" w:color="auto" w:fill="FFFFFF"/>
        </w:rPr>
        <w:t>Energiemonitoring</w:t>
      </w:r>
      <w:proofErr w:type="spellEnd"/>
      <w:r w:rsidRPr="00E06C28">
        <w:rPr>
          <w:rFonts w:ascii="Myriad Pro" w:hAnsi="Myriad Pro" w:cs="Arial"/>
          <w:sz w:val="20"/>
          <w:szCs w:val="20"/>
          <w:shd w:val="clear" w:color="auto" w:fill="FFFFFF"/>
        </w:rPr>
        <w:t xml:space="preserve"> und Innenraumüberwachung in einer HMI-Konsole zu integrieren.</w:t>
      </w:r>
    </w:p>
    <w:p w14:paraId="333A1CD8" w14:textId="77777777" w:rsidR="00E06C28" w:rsidRPr="00E06C28" w:rsidRDefault="00E06C28" w:rsidP="00E06C28">
      <w:pPr>
        <w:rPr>
          <w:rFonts w:ascii="Myriad Pro" w:hAnsi="Myriad Pro" w:cs="Arial"/>
          <w:sz w:val="20"/>
          <w:szCs w:val="20"/>
          <w:shd w:val="clear" w:color="auto" w:fill="FFFFFF"/>
        </w:rPr>
      </w:pPr>
    </w:p>
    <w:p w14:paraId="66762A01" w14:textId="57715F36" w:rsidR="007A17E7" w:rsidRDefault="00E06C28" w:rsidP="00E06C28">
      <w:pPr>
        <w:rPr>
          <w:rFonts w:ascii="Myriad Pro" w:hAnsi="Myriad Pro" w:cs="Arial"/>
          <w:sz w:val="20"/>
          <w:szCs w:val="20"/>
          <w:shd w:val="clear" w:color="auto" w:fill="FFFFFF"/>
        </w:rPr>
      </w:pPr>
      <w:r w:rsidRPr="00E06C28">
        <w:rPr>
          <w:rFonts w:ascii="Myriad Pro" w:hAnsi="Myriad Pro" w:cs="Arial"/>
          <w:sz w:val="20"/>
          <w:szCs w:val="20"/>
          <w:shd w:val="clear" w:color="auto" w:fill="FFFFFF"/>
        </w:rPr>
        <w:t xml:space="preserve">Gerne beraten wir Sie unverbindlich zu den Möglichkeiten mit HMI Operator Panels von </w:t>
      </w:r>
      <w:proofErr w:type="spellStart"/>
      <w:r w:rsidRPr="00E06C28">
        <w:rPr>
          <w:rFonts w:ascii="Myriad Pro" w:hAnsi="Myriad Pro" w:cs="Arial"/>
          <w:sz w:val="20"/>
          <w:szCs w:val="20"/>
          <w:shd w:val="clear" w:color="auto" w:fill="FFFFFF"/>
        </w:rPr>
        <w:t>Novakon</w:t>
      </w:r>
      <w:proofErr w:type="spellEnd"/>
      <w:r w:rsidRPr="00E06C28">
        <w:rPr>
          <w:rFonts w:ascii="Myriad Pro" w:hAnsi="Myriad Pro" w:cs="Arial"/>
          <w:sz w:val="20"/>
          <w:szCs w:val="20"/>
          <w:shd w:val="clear" w:color="auto" w:fill="FFFFFF"/>
        </w:rPr>
        <w:t>.</w:t>
      </w:r>
      <w:r w:rsidR="007A17E7" w:rsidRPr="007A17E7">
        <w:rPr>
          <w:rFonts w:ascii="Myriad Pro" w:hAnsi="Myriad Pro" w:cs="Arial"/>
          <w:sz w:val="20"/>
          <w:szCs w:val="20"/>
          <w:shd w:val="clear" w:color="auto" w:fill="FFFFFF"/>
        </w:rPr>
        <w:t xml:space="preserve"> </w:t>
      </w:r>
    </w:p>
    <w:p w14:paraId="39A22C7E" w14:textId="1D91AFD3" w:rsidR="006835DD" w:rsidRDefault="006835DD" w:rsidP="006835DD">
      <w:pPr>
        <w:rPr>
          <w:rFonts w:ascii="Myriad Pro" w:hAnsi="Myriad Pro" w:cs="Arial"/>
          <w:sz w:val="20"/>
          <w:szCs w:val="20"/>
          <w:shd w:val="clear" w:color="auto" w:fill="FFFFFF"/>
        </w:rPr>
      </w:pPr>
    </w:p>
    <w:p w14:paraId="301553A6" w14:textId="7A041D51" w:rsidR="007A17E7" w:rsidRPr="00AF6FDA" w:rsidRDefault="000D0882" w:rsidP="007A17E7">
      <w:pPr>
        <w:rPr>
          <w:rFonts w:ascii="Myriad Pro" w:hAnsi="Myriad Pro" w:cs="Arial"/>
          <w:sz w:val="18"/>
          <w:szCs w:val="18"/>
          <w:shd w:val="clear" w:color="auto" w:fill="FFFFFF"/>
        </w:rPr>
      </w:pPr>
      <w:hyperlink r:id="rId9" w:history="1">
        <w:r w:rsidR="00E06C28" w:rsidRPr="00E06C28">
          <w:rPr>
            <w:rStyle w:val="Hyperlink"/>
            <w:rFonts w:ascii="Myriad Pro" w:hAnsi="Myriad Pro" w:cs="Arial"/>
            <w:sz w:val="18"/>
            <w:szCs w:val="18"/>
            <w:shd w:val="clear" w:color="auto" w:fill="FFFFFF"/>
          </w:rPr>
          <w:t xml:space="preserve">Hier geht es zur Produktübersicht für Operator HMI Panel PCs von </w:t>
        </w:r>
        <w:proofErr w:type="spellStart"/>
        <w:r w:rsidR="00E06C28" w:rsidRPr="00E06C28">
          <w:rPr>
            <w:rStyle w:val="Hyperlink"/>
            <w:rFonts w:ascii="Myriad Pro" w:hAnsi="Myriad Pro" w:cs="Arial"/>
            <w:sz w:val="18"/>
            <w:szCs w:val="18"/>
            <w:shd w:val="clear" w:color="auto" w:fill="FFFFFF"/>
          </w:rPr>
          <w:t>Novakon</w:t>
        </w:r>
        <w:proofErr w:type="spellEnd"/>
      </w:hyperlink>
    </w:p>
    <w:p w14:paraId="7A433E52" w14:textId="1D9F40C9" w:rsidR="007A17E7" w:rsidRDefault="007A17E7" w:rsidP="007A17E7">
      <w:pPr>
        <w:rPr>
          <w:rFonts w:ascii="Myriad Pro" w:hAnsi="Myriad Pro" w:cs="Arial"/>
          <w:sz w:val="20"/>
          <w:szCs w:val="20"/>
          <w:shd w:val="clear" w:color="auto" w:fill="FFFFFF"/>
        </w:rPr>
      </w:pPr>
    </w:p>
    <w:p w14:paraId="11513918" w14:textId="766018B9" w:rsidR="001C79A0" w:rsidRPr="001C79A0" w:rsidRDefault="001C79A0" w:rsidP="001C79A0">
      <w:pPr>
        <w:rPr>
          <w:rFonts w:ascii="Myriad Pro" w:hAnsi="Myriad Pro" w:cs="Arial"/>
          <w:b/>
          <w:sz w:val="22"/>
          <w:szCs w:val="22"/>
        </w:rPr>
      </w:pPr>
      <w:r w:rsidRPr="001C79A0">
        <w:rPr>
          <w:rFonts w:ascii="Myriad Pro" w:hAnsi="Myriad Pro" w:cs="Arial"/>
          <w:sz w:val="22"/>
          <w:szCs w:val="22"/>
        </w:rPr>
        <w:t>Weitere Pressemeldungen und Bildmaterial finden Sie unter</w:t>
      </w:r>
      <w:r w:rsidRPr="001C79A0">
        <w:rPr>
          <w:rFonts w:ascii="Myriad Pro" w:hAnsi="Myriad Pro" w:cs="Arial"/>
          <w:b/>
          <w:sz w:val="22"/>
          <w:szCs w:val="22"/>
        </w:rPr>
        <w:t xml:space="preserve"> </w:t>
      </w:r>
      <w:hyperlink r:id="rId10" w:history="1">
        <w:r w:rsidRPr="001C79A0">
          <w:rPr>
            <w:rStyle w:val="Hyperlink"/>
            <w:rFonts w:ascii="Myriad Pro" w:hAnsi="Myriad Pro" w:cs="Arial"/>
            <w:b/>
            <w:sz w:val="22"/>
            <w:szCs w:val="22"/>
          </w:rPr>
          <w:t>www.ico.de/presse</w:t>
        </w:r>
      </w:hyperlink>
    </w:p>
    <w:p w14:paraId="740818DE" w14:textId="77777777" w:rsidR="001C79A0" w:rsidRDefault="001C79A0" w:rsidP="001C79A0">
      <w:pPr>
        <w:rPr>
          <w:rFonts w:ascii="Myriad Pro" w:hAnsi="Myriad Pro" w:cs="Arial"/>
          <w:b/>
          <w:sz w:val="22"/>
          <w:szCs w:val="22"/>
        </w:rPr>
      </w:pPr>
    </w:p>
    <w:p w14:paraId="75AF03F7" w14:textId="77777777" w:rsidR="00452965" w:rsidRDefault="00452965" w:rsidP="001C79A0">
      <w:pPr>
        <w:rPr>
          <w:rFonts w:ascii="Myriad Pro" w:hAnsi="Myriad Pro" w:cs="Arial"/>
          <w:b/>
          <w:sz w:val="20"/>
          <w:szCs w:val="20"/>
        </w:rPr>
      </w:pPr>
    </w:p>
    <w:p w14:paraId="56381CBB" w14:textId="77777777" w:rsidR="00452965" w:rsidRDefault="00452965" w:rsidP="001C79A0">
      <w:pPr>
        <w:rPr>
          <w:rFonts w:ascii="Myriad Pro" w:hAnsi="Myriad Pro" w:cs="Arial"/>
          <w:b/>
          <w:sz w:val="20"/>
          <w:szCs w:val="20"/>
        </w:rPr>
      </w:pPr>
    </w:p>
    <w:p w14:paraId="41B31178" w14:textId="77777777" w:rsidR="001C79A0" w:rsidRPr="001C79A0" w:rsidRDefault="001C79A0" w:rsidP="001C79A0">
      <w:pPr>
        <w:rPr>
          <w:rFonts w:ascii="Myriad Pro" w:hAnsi="Myriad Pro" w:cs="Arial"/>
          <w:b/>
          <w:sz w:val="20"/>
          <w:szCs w:val="20"/>
        </w:rPr>
      </w:pPr>
      <w:r w:rsidRPr="001C79A0">
        <w:rPr>
          <w:rFonts w:ascii="Myriad Pro" w:hAnsi="Myriad Pro" w:cs="Arial"/>
          <w:b/>
          <w:sz w:val="20"/>
          <w:szCs w:val="20"/>
        </w:rPr>
        <w:t>Unternehmensprofil</w:t>
      </w:r>
    </w:p>
    <w:p w14:paraId="0DB1F2C7" w14:textId="77777777" w:rsidR="001C79A0" w:rsidRPr="001C79A0" w:rsidRDefault="001C79A0" w:rsidP="001C79A0">
      <w:pPr>
        <w:rPr>
          <w:rFonts w:ascii="Myriad Pro" w:hAnsi="Myriad Pro" w:cs="Arial"/>
          <w:sz w:val="20"/>
          <w:szCs w:val="20"/>
        </w:rPr>
      </w:pPr>
      <w:r w:rsidRPr="001C79A0">
        <w:rPr>
          <w:rFonts w:ascii="Myriad Pro" w:hAnsi="Myriad Pro" w:cs="Arial"/>
          <w:sz w:val="20"/>
          <w:szCs w:val="20"/>
        </w:rPr>
        <w:t>Die ICO Innovative Computer GmbH ging Anfang 1991 aus der 1982 gegründeten Klaus Jeschke Hard- und Software GmbH hervor und verfügt somit als Distributor und Importeur von Computer- und Kommunikations-Komponenten über mehr als 35 Jahre Erfahrung innerhalb der IT-Branche. Zertifiziert nach DIN EN ISO 9001:2015 und dem daraus resultierenden Qualitätsmanagement-System wird die ICO auch zukünftig den höchsten Ansprüchen gerecht.</w:t>
      </w:r>
    </w:p>
    <w:p w14:paraId="7EBB6906" w14:textId="77777777" w:rsidR="001C79A0" w:rsidRPr="001C79A0" w:rsidRDefault="001C79A0" w:rsidP="001C79A0">
      <w:pPr>
        <w:rPr>
          <w:rFonts w:ascii="Myriad Pro" w:hAnsi="Myriad Pro" w:cs="Arial"/>
          <w:sz w:val="20"/>
          <w:szCs w:val="20"/>
        </w:rPr>
      </w:pPr>
    </w:p>
    <w:p w14:paraId="76B8F5E0" w14:textId="77777777" w:rsidR="001C79A0" w:rsidRPr="001C79A0" w:rsidRDefault="001C79A0" w:rsidP="001C79A0">
      <w:pPr>
        <w:rPr>
          <w:rFonts w:ascii="Myriad Pro" w:hAnsi="Myriad Pro" w:cs="Arial"/>
          <w:sz w:val="20"/>
          <w:szCs w:val="20"/>
        </w:rPr>
      </w:pPr>
      <w:r w:rsidRPr="001C79A0">
        <w:rPr>
          <w:rFonts w:ascii="Myriad Pro" w:hAnsi="Myriad Pro" w:cs="Arial"/>
          <w:sz w:val="20"/>
          <w:szCs w:val="20"/>
        </w:rPr>
        <w:t xml:space="preserve">Insbesondere im Bereich der Industrie- und Hochleistungsserver überzeugt die ICO GmbH durch die Realisierung auch komplexer individueller Anfragen, ganz nach dem bewährten </w:t>
      </w:r>
      <w:proofErr w:type="spellStart"/>
      <w:r w:rsidRPr="001C79A0">
        <w:rPr>
          <w:rFonts w:ascii="Myriad Pro" w:hAnsi="Myriad Pro" w:cs="Arial"/>
          <w:sz w:val="20"/>
          <w:szCs w:val="20"/>
        </w:rPr>
        <w:t>Build</w:t>
      </w:r>
      <w:proofErr w:type="spellEnd"/>
      <w:r w:rsidRPr="001C79A0">
        <w:rPr>
          <w:rFonts w:ascii="Myriad Pro" w:hAnsi="Myriad Pro" w:cs="Arial"/>
          <w:sz w:val="20"/>
          <w:szCs w:val="20"/>
        </w:rPr>
        <w:t>-</w:t>
      </w:r>
      <w:proofErr w:type="spellStart"/>
      <w:r w:rsidRPr="001C79A0">
        <w:rPr>
          <w:rFonts w:ascii="Myriad Pro" w:hAnsi="Myriad Pro" w:cs="Arial"/>
          <w:sz w:val="20"/>
          <w:szCs w:val="20"/>
        </w:rPr>
        <w:t>to</w:t>
      </w:r>
      <w:proofErr w:type="spellEnd"/>
      <w:r w:rsidRPr="001C79A0">
        <w:rPr>
          <w:rFonts w:ascii="Myriad Pro" w:hAnsi="Myriad Pro" w:cs="Arial"/>
          <w:sz w:val="20"/>
          <w:szCs w:val="20"/>
        </w:rPr>
        <w:t>-Order-Prinzip. Die qualifizierte Beratung als Intel Technology Provider Platinum unterstützt Kunden bei der Realisierung Ihrer Projekte und vereinbart vorausschauende Planung mit Leistungs- und Kostenoptimierung - ganz nach Ihren Wünschen.</w:t>
      </w:r>
    </w:p>
    <w:p w14:paraId="30BD8564" w14:textId="77777777" w:rsidR="001C79A0" w:rsidRPr="001C79A0" w:rsidRDefault="001C79A0" w:rsidP="001C79A0">
      <w:pPr>
        <w:rPr>
          <w:rFonts w:ascii="Myriad Pro" w:hAnsi="Myriad Pro" w:cs="Arial"/>
          <w:sz w:val="20"/>
          <w:szCs w:val="20"/>
        </w:rPr>
      </w:pPr>
    </w:p>
    <w:p w14:paraId="71B32045" w14:textId="67F6767F" w:rsidR="001C79A0" w:rsidRPr="001C79A0" w:rsidRDefault="001C79A0" w:rsidP="001C79A0">
      <w:pPr>
        <w:rPr>
          <w:rFonts w:ascii="Myriad Pro" w:hAnsi="Myriad Pro" w:cs="Arial"/>
          <w:b/>
          <w:sz w:val="20"/>
          <w:szCs w:val="20"/>
        </w:rPr>
      </w:pPr>
      <w:r w:rsidRPr="001C79A0">
        <w:rPr>
          <w:rFonts w:ascii="Myriad Pro" w:hAnsi="Myriad Pro" w:cs="Arial"/>
          <w:sz w:val="20"/>
          <w:szCs w:val="20"/>
        </w:rPr>
        <w:t>Auch das Produktportfolio im Kassenbereich lässt keine Wünsche offen. ICO hat sowohl einzelne Kassen-Komponenten als auch direkt einsetzbare Komplettlösungen im Programm. Die ICO Innovative Computer GmbH bietet zusätzlich zu Ihrer breiten Produktpalette in den Bereichen Server, Industrie und POS/Kassen auch professionelle Services und Dienstleistung im IT Bereich. Hierzu gehören sowohl Online-Services, Consulting wie auch verschiedenste IT-</w:t>
      </w:r>
      <w:proofErr w:type="spellStart"/>
      <w:r w:rsidRPr="001C79A0">
        <w:rPr>
          <w:rFonts w:ascii="Myriad Pro" w:hAnsi="Myriad Pro" w:cs="Arial"/>
          <w:sz w:val="20"/>
          <w:szCs w:val="20"/>
        </w:rPr>
        <w:t>Services.Über</w:t>
      </w:r>
      <w:proofErr w:type="spellEnd"/>
      <w:r w:rsidRPr="001C79A0">
        <w:rPr>
          <w:rFonts w:ascii="Myriad Pro" w:hAnsi="Myriad Pro" w:cs="Arial"/>
          <w:sz w:val="20"/>
          <w:szCs w:val="20"/>
        </w:rPr>
        <w:t xml:space="preserve"> 120 Mitarbeiter (davon 8 Auszubildende) sorgen für die Zufriedenheit von über 16.000 Kunden, die zu 60% aus Fachhändlern, Systemhäusern und IT-Dienstleistern und zu 40% aus Industrie- und gewerblichen Kunden bestehen. Im Geschäfts</w:t>
      </w:r>
      <w:r w:rsidR="00992B04">
        <w:rPr>
          <w:rFonts w:ascii="Myriad Pro" w:hAnsi="Myriad Pro" w:cs="Arial"/>
          <w:sz w:val="20"/>
          <w:szCs w:val="20"/>
        </w:rPr>
        <w:t>jahr 20</w:t>
      </w:r>
      <w:r w:rsidR="006835DD">
        <w:rPr>
          <w:rFonts w:ascii="Myriad Pro" w:hAnsi="Myriad Pro" w:cs="Arial"/>
          <w:sz w:val="20"/>
          <w:szCs w:val="20"/>
        </w:rPr>
        <w:t>21</w:t>
      </w:r>
      <w:r w:rsidR="00992B04">
        <w:rPr>
          <w:rFonts w:ascii="Myriad Pro" w:hAnsi="Myriad Pro" w:cs="Arial"/>
          <w:sz w:val="20"/>
          <w:szCs w:val="20"/>
        </w:rPr>
        <w:t>/2</w:t>
      </w:r>
      <w:r w:rsidR="006835DD">
        <w:rPr>
          <w:rFonts w:ascii="Myriad Pro" w:hAnsi="Myriad Pro" w:cs="Arial"/>
          <w:sz w:val="20"/>
          <w:szCs w:val="20"/>
        </w:rPr>
        <w:t>2</w:t>
      </w:r>
      <w:r w:rsidRPr="001C79A0">
        <w:rPr>
          <w:rFonts w:ascii="Myriad Pro" w:hAnsi="Myriad Pro" w:cs="Arial"/>
          <w:sz w:val="20"/>
          <w:szCs w:val="20"/>
        </w:rPr>
        <w:t xml:space="preserve"> betrug der Umsatz knapp 20 Mio. Euro.</w:t>
      </w:r>
    </w:p>
    <w:p w14:paraId="7FE9FA30" w14:textId="77777777" w:rsidR="001C79A0" w:rsidRPr="001C79A0" w:rsidRDefault="001C79A0" w:rsidP="001C79A0">
      <w:pPr>
        <w:rPr>
          <w:rFonts w:ascii="Myriad Pro" w:hAnsi="Myriad Pro" w:cs="Arial"/>
          <w:b/>
          <w:sz w:val="20"/>
          <w:szCs w:val="20"/>
        </w:rPr>
      </w:pPr>
    </w:p>
    <w:p w14:paraId="4E2FFED8" w14:textId="77777777" w:rsidR="001C79A0" w:rsidRPr="001C79A0" w:rsidRDefault="001C79A0" w:rsidP="001C79A0">
      <w:pPr>
        <w:rPr>
          <w:rFonts w:ascii="Myriad Pro" w:hAnsi="Myriad Pro" w:cs="Arial"/>
          <w:b/>
          <w:sz w:val="20"/>
          <w:szCs w:val="20"/>
        </w:rPr>
      </w:pPr>
      <w:r w:rsidRPr="001C79A0">
        <w:rPr>
          <w:rFonts w:ascii="Myriad Pro" w:hAnsi="Myriad Pro" w:cs="Arial"/>
          <w:b/>
          <w:sz w:val="20"/>
          <w:szCs w:val="20"/>
        </w:rPr>
        <w:t>Redaktioneller Kontakt:</w:t>
      </w:r>
    </w:p>
    <w:p w14:paraId="2250849B" w14:textId="77777777" w:rsidR="001C79A0" w:rsidRPr="008B27D8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  <w:r w:rsidRPr="008B27D8">
        <w:rPr>
          <w:rFonts w:ascii="Myriad Pro" w:hAnsi="Myriad Pro" w:cs="Arial"/>
          <w:sz w:val="20"/>
          <w:szCs w:val="20"/>
          <w:lang w:val="en-US"/>
        </w:rPr>
        <w:t>Hanno Detjen</w:t>
      </w:r>
      <w:r w:rsidRPr="008B27D8">
        <w:rPr>
          <w:rFonts w:ascii="Myriad Pro" w:hAnsi="Myriad Pro" w:cs="Arial"/>
          <w:sz w:val="20"/>
          <w:szCs w:val="20"/>
          <w:lang w:val="en-US"/>
        </w:rPr>
        <w:tab/>
      </w:r>
      <w:r w:rsidRPr="008B27D8">
        <w:rPr>
          <w:rFonts w:ascii="Myriad Pro" w:hAnsi="Myriad Pro" w:cs="Arial"/>
          <w:sz w:val="20"/>
          <w:szCs w:val="20"/>
          <w:lang w:val="en-US"/>
        </w:rPr>
        <w:tab/>
      </w:r>
      <w:r w:rsidRPr="008B27D8">
        <w:rPr>
          <w:rFonts w:ascii="Myriad Pro" w:hAnsi="Myriad Pro" w:cs="Arial"/>
          <w:sz w:val="20"/>
          <w:szCs w:val="20"/>
          <w:lang w:val="en-US"/>
        </w:rPr>
        <w:tab/>
      </w:r>
      <w:r w:rsidRPr="008B27D8">
        <w:rPr>
          <w:rFonts w:ascii="Myriad Pro" w:hAnsi="Myriad Pro" w:cs="Arial"/>
          <w:sz w:val="20"/>
          <w:szCs w:val="20"/>
          <w:lang w:val="en-US"/>
        </w:rPr>
        <w:tab/>
        <w:t>Sabrina Wagner</w:t>
      </w:r>
      <w:r w:rsidRPr="008B27D8">
        <w:rPr>
          <w:rFonts w:ascii="Myriad Pro" w:hAnsi="Myriad Pro" w:cs="Arial"/>
          <w:sz w:val="20"/>
          <w:szCs w:val="20"/>
          <w:lang w:val="en-US"/>
        </w:rPr>
        <w:br/>
      </w:r>
      <w:proofErr w:type="spellStart"/>
      <w:r w:rsidRPr="008B27D8">
        <w:rPr>
          <w:rFonts w:ascii="Myriad Pro" w:hAnsi="Myriad Pro" w:cs="Arial"/>
          <w:sz w:val="20"/>
          <w:szCs w:val="20"/>
          <w:lang w:val="en-US"/>
        </w:rPr>
        <w:t>Marketingleiter</w:t>
      </w:r>
      <w:proofErr w:type="spellEnd"/>
      <w:r w:rsidRPr="008B27D8">
        <w:rPr>
          <w:rFonts w:ascii="Myriad Pro" w:hAnsi="Myriad Pro" w:cs="Arial"/>
          <w:sz w:val="20"/>
          <w:szCs w:val="20"/>
          <w:lang w:val="en-US"/>
        </w:rPr>
        <w:tab/>
      </w:r>
      <w:r w:rsidRPr="008B27D8">
        <w:rPr>
          <w:rFonts w:ascii="Myriad Pro" w:hAnsi="Myriad Pro" w:cs="Arial"/>
          <w:sz w:val="20"/>
          <w:szCs w:val="20"/>
          <w:lang w:val="en-US"/>
        </w:rPr>
        <w:tab/>
      </w:r>
      <w:r w:rsidRPr="008B27D8">
        <w:rPr>
          <w:rFonts w:ascii="Myriad Pro" w:hAnsi="Myriad Pro" w:cs="Arial"/>
          <w:sz w:val="20"/>
          <w:szCs w:val="20"/>
          <w:lang w:val="en-US"/>
        </w:rPr>
        <w:tab/>
      </w:r>
      <w:r w:rsidRPr="008B27D8">
        <w:rPr>
          <w:rFonts w:ascii="Myriad Pro" w:hAnsi="Myriad Pro" w:cs="Arial"/>
          <w:sz w:val="20"/>
          <w:szCs w:val="20"/>
          <w:lang w:val="en-US"/>
        </w:rPr>
        <w:tab/>
        <w:t xml:space="preserve">Marketing </w:t>
      </w:r>
      <w:proofErr w:type="spellStart"/>
      <w:r w:rsidRPr="008B27D8">
        <w:rPr>
          <w:rFonts w:ascii="Myriad Pro" w:hAnsi="Myriad Pro" w:cs="Arial"/>
          <w:sz w:val="20"/>
          <w:szCs w:val="20"/>
          <w:lang w:val="en-US"/>
        </w:rPr>
        <w:t>Assistentin</w:t>
      </w:r>
      <w:proofErr w:type="spellEnd"/>
      <w:r w:rsidRPr="008B27D8">
        <w:rPr>
          <w:rFonts w:ascii="Arial" w:hAnsi="Arial" w:cs="Arial"/>
          <w:sz w:val="20"/>
          <w:szCs w:val="20"/>
          <w:lang w:val="en-US"/>
        </w:rPr>
        <w:t>‎</w:t>
      </w:r>
    </w:p>
    <w:p w14:paraId="05FBE383" w14:textId="77777777" w:rsidR="001C79A0" w:rsidRPr="008B27D8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</w:p>
    <w:p w14:paraId="2B53CAB8" w14:textId="77777777" w:rsidR="001C79A0" w:rsidRPr="008B27D8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  <w:r w:rsidRPr="001C79A0">
        <w:rPr>
          <w:rFonts w:ascii="Myriad Pro" w:hAnsi="Myriad Pro" w:cs="Arial"/>
          <w:sz w:val="20"/>
          <w:szCs w:val="20"/>
        </w:rPr>
        <w:t>ICO Innovative Computer GmbH</w:t>
      </w:r>
      <w:r w:rsidRPr="001C79A0">
        <w:rPr>
          <w:rFonts w:ascii="Myriad Pro" w:hAnsi="Myriad Pro" w:cs="Arial"/>
          <w:sz w:val="20"/>
          <w:szCs w:val="20"/>
        </w:rPr>
        <w:tab/>
      </w:r>
      <w:r>
        <w:rPr>
          <w:rFonts w:ascii="Myriad Pro" w:hAnsi="Myriad Pro" w:cs="Arial"/>
          <w:sz w:val="20"/>
          <w:szCs w:val="20"/>
        </w:rPr>
        <w:tab/>
      </w:r>
      <w:r w:rsidRPr="001C79A0">
        <w:rPr>
          <w:rFonts w:ascii="Myriad Pro" w:hAnsi="Myriad Pro" w:cs="Arial"/>
          <w:sz w:val="20"/>
          <w:szCs w:val="20"/>
        </w:rPr>
        <w:t>ICO Innovative Computer GmbH</w:t>
      </w:r>
      <w:r w:rsidRPr="001C79A0">
        <w:rPr>
          <w:rFonts w:ascii="Myriad Pro" w:hAnsi="Myriad Pro" w:cs="Arial"/>
          <w:sz w:val="20"/>
          <w:szCs w:val="20"/>
        </w:rPr>
        <w:tab/>
      </w:r>
      <w:r w:rsidRPr="001C79A0">
        <w:rPr>
          <w:rFonts w:ascii="Myriad Pro" w:hAnsi="Myriad Pro" w:cs="Arial"/>
          <w:sz w:val="20"/>
          <w:szCs w:val="20"/>
        </w:rPr>
        <w:tab/>
      </w:r>
      <w:r w:rsidRPr="001C79A0">
        <w:rPr>
          <w:rFonts w:ascii="Myriad Pro" w:hAnsi="Myriad Pro" w:cs="Arial"/>
          <w:sz w:val="20"/>
          <w:szCs w:val="20"/>
        </w:rPr>
        <w:br/>
      </w:r>
      <w:proofErr w:type="spellStart"/>
      <w:r w:rsidRPr="001C79A0">
        <w:rPr>
          <w:rFonts w:ascii="Myriad Pro" w:hAnsi="Myriad Pro" w:cs="Arial"/>
          <w:sz w:val="20"/>
          <w:szCs w:val="20"/>
        </w:rPr>
        <w:t>Zuckmayerstr</w:t>
      </w:r>
      <w:proofErr w:type="spellEnd"/>
      <w:r w:rsidRPr="001C79A0">
        <w:rPr>
          <w:rFonts w:ascii="Myriad Pro" w:hAnsi="Myriad Pro" w:cs="Arial"/>
          <w:sz w:val="20"/>
          <w:szCs w:val="20"/>
        </w:rPr>
        <w:t xml:space="preserve">. 15 / 65582 Diez </w:t>
      </w:r>
      <w:r w:rsidRPr="001C79A0">
        <w:rPr>
          <w:rFonts w:ascii="Myriad Pro" w:hAnsi="Myriad Pro" w:cs="Arial"/>
          <w:sz w:val="20"/>
          <w:szCs w:val="20"/>
        </w:rPr>
        <w:tab/>
      </w:r>
      <w:r w:rsidRPr="001C79A0">
        <w:rPr>
          <w:rFonts w:ascii="Myriad Pro" w:hAnsi="Myriad Pro" w:cs="Arial"/>
          <w:sz w:val="20"/>
          <w:szCs w:val="20"/>
        </w:rPr>
        <w:tab/>
      </w:r>
      <w:proofErr w:type="spellStart"/>
      <w:r w:rsidRPr="001C79A0">
        <w:rPr>
          <w:rFonts w:ascii="Myriad Pro" w:hAnsi="Myriad Pro" w:cs="Arial"/>
          <w:sz w:val="20"/>
          <w:szCs w:val="20"/>
        </w:rPr>
        <w:t>Zuckmayerstr</w:t>
      </w:r>
      <w:proofErr w:type="spellEnd"/>
      <w:r w:rsidRPr="001C79A0">
        <w:rPr>
          <w:rFonts w:ascii="Myriad Pro" w:hAnsi="Myriad Pro" w:cs="Arial"/>
          <w:sz w:val="20"/>
          <w:szCs w:val="20"/>
        </w:rPr>
        <w:t xml:space="preserve">. </w:t>
      </w:r>
      <w:r w:rsidRPr="008B27D8">
        <w:rPr>
          <w:rFonts w:ascii="Myriad Pro" w:hAnsi="Myriad Pro" w:cs="Arial"/>
          <w:sz w:val="20"/>
          <w:szCs w:val="20"/>
          <w:lang w:val="en-US"/>
        </w:rPr>
        <w:t>15 / 65582 Diez</w:t>
      </w:r>
    </w:p>
    <w:p w14:paraId="4894BC2D" w14:textId="77777777" w:rsidR="001C79A0" w:rsidRPr="00D80784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  <w:r w:rsidRPr="00D80784">
        <w:rPr>
          <w:rFonts w:ascii="Myriad Pro" w:hAnsi="Myriad Pro" w:cs="Arial"/>
          <w:sz w:val="20"/>
          <w:szCs w:val="20"/>
          <w:lang w:val="en-US"/>
        </w:rPr>
        <w:t>Tel:  06432 9139 470</w:t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r w:rsidRPr="00D80784">
        <w:rPr>
          <w:rFonts w:ascii="Myriad Pro" w:hAnsi="Myriad Pro" w:cs="Arial"/>
          <w:sz w:val="20"/>
          <w:szCs w:val="20"/>
          <w:lang w:val="en-US"/>
        </w:rPr>
        <w:tab/>
        <w:t>Tel:  06432 9139 471</w:t>
      </w:r>
      <w:r w:rsidRPr="00D80784">
        <w:rPr>
          <w:rFonts w:ascii="Myriad Pro" w:hAnsi="Myriad Pro" w:cs="Arial"/>
          <w:sz w:val="20"/>
          <w:szCs w:val="20"/>
          <w:lang w:val="en-US"/>
        </w:rPr>
        <w:br/>
        <w:t>Fax: 06432 9139 2470</w:t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r w:rsidRPr="00D80784">
        <w:rPr>
          <w:rFonts w:ascii="Myriad Pro" w:hAnsi="Myriad Pro" w:cs="Arial"/>
          <w:sz w:val="20"/>
          <w:szCs w:val="20"/>
          <w:lang w:val="en-US"/>
        </w:rPr>
        <w:tab/>
        <w:t>Fax: 06432 9139 2471</w:t>
      </w:r>
    </w:p>
    <w:p w14:paraId="0D03E131" w14:textId="77777777" w:rsidR="001C79A0" w:rsidRPr="00D80784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</w:p>
    <w:p w14:paraId="68E2DC48" w14:textId="77777777" w:rsidR="001C79A0" w:rsidRPr="00D80784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  <w:r w:rsidRPr="00D80784">
        <w:rPr>
          <w:rFonts w:ascii="Myriad Pro" w:hAnsi="Myriad Pro" w:cs="Arial"/>
          <w:sz w:val="20"/>
          <w:szCs w:val="20"/>
          <w:lang w:val="en-US"/>
        </w:rPr>
        <w:t xml:space="preserve">Email: </w:t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hyperlink r:id="rId11" w:history="1">
        <w:r w:rsidRPr="00D80784">
          <w:rPr>
            <w:rStyle w:val="Hyperlink"/>
            <w:rFonts w:ascii="Myriad Pro" w:hAnsi="Myriad Pro" w:cs="Arial"/>
            <w:sz w:val="20"/>
            <w:szCs w:val="20"/>
            <w:lang w:val="en-US"/>
          </w:rPr>
          <w:t>h.detjen@ico.de</w:t>
        </w:r>
      </w:hyperlink>
      <w:r w:rsidRPr="00D80784">
        <w:rPr>
          <w:rFonts w:ascii="Myriad Pro" w:hAnsi="Myriad Pro" w:cs="Arial"/>
          <w:sz w:val="20"/>
          <w:szCs w:val="20"/>
          <w:lang w:val="en-US"/>
        </w:rPr>
        <w:tab/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r w:rsidRPr="00D80784">
        <w:rPr>
          <w:rFonts w:ascii="Myriad Pro" w:hAnsi="Myriad Pro" w:cs="Arial"/>
          <w:sz w:val="20"/>
          <w:szCs w:val="20"/>
          <w:lang w:val="en-US"/>
        </w:rPr>
        <w:tab/>
        <w:t>E-Mail:</w:t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hyperlink r:id="rId12" w:history="1">
        <w:r w:rsidRPr="00D80784">
          <w:rPr>
            <w:rStyle w:val="Hyperlink"/>
            <w:rFonts w:ascii="Myriad Pro" w:hAnsi="Myriad Pro" w:cs="Arial"/>
            <w:sz w:val="20"/>
            <w:szCs w:val="20"/>
            <w:lang w:val="en-US"/>
          </w:rPr>
          <w:t>s.wagner@ico.de</w:t>
        </w:r>
      </w:hyperlink>
      <w:r w:rsidRPr="00D80784">
        <w:rPr>
          <w:rFonts w:ascii="Myriad Pro" w:hAnsi="Myriad Pro" w:cs="Arial"/>
          <w:sz w:val="20"/>
          <w:szCs w:val="20"/>
          <w:lang w:val="en-US"/>
        </w:rPr>
        <w:br/>
        <w:t>Web:</w:t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hyperlink r:id="rId13" w:history="1">
        <w:r w:rsidRPr="00D80784">
          <w:rPr>
            <w:rStyle w:val="Hyperlink"/>
            <w:rFonts w:ascii="Myriad Pro" w:hAnsi="Myriad Pro" w:cs="Arial"/>
            <w:sz w:val="20"/>
            <w:szCs w:val="20"/>
            <w:lang w:val="en-US"/>
          </w:rPr>
          <w:t>www.ico.de</w:t>
        </w:r>
      </w:hyperlink>
      <w:r w:rsidRPr="00D80784">
        <w:rPr>
          <w:rFonts w:ascii="Myriad Pro" w:hAnsi="Myriad Pro" w:cs="Arial"/>
          <w:sz w:val="20"/>
          <w:szCs w:val="20"/>
          <w:lang w:val="en-US"/>
        </w:rPr>
        <w:tab/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r w:rsidRPr="00D80784">
        <w:rPr>
          <w:rFonts w:ascii="Myriad Pro" w:hAnsi="Myriad Pro" w:cs="Arial"/>
          <w:sz w:val="20"/>
          <w:szCs w:val="20"/>
          <w:lang w:val="en-US"/>
        </w:rPr>
        <w:tab/>
        <w:t>Web:</w:t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hyperlink r:id="rId14" w:history="1">
        <w:r w:rsidRPr="00D80784">
          <w:rPr>
            <w:rStyle w:val="Hyperlink"/>
            <w:rFonts w:ascii="Myriad Pro" w:hAnsi="Myriad Pro" w:cs="Arial"/>
            <w:sz w:val="20"/>
            <w:szCs w:val="20"/>
            <w:lang w:val="en-US"/>
          </w:rPr>
          <w:t>www.ico.de</w:t>
        </w:r>
      </w:hyperlink>
    </w:p>
    <w:p w14:paraId="62299AEF" w14:textId="77777777" w:rsidR="001C79A0" w:rsidRPr="00D80784" w:rsidRDefault="001C79A0" w:rsidP="00C03D07">
      <w:pPr>
        <w:widowControl/>
        <w:suppressAutoHyphens w:val="0"/>
        <w:rPr>
          <w:rFonts w:ascii="Myriad Pro" w:hAnsi="Myriad Pro"/>
          <w:sz w:val="20"/>
          <w:szCs w:val="20"/>
          <w:lang w:val="en-US"/>
        </w:rPr>
      </w:pPr>
    </w:p>
    <w:sectPr w:rsidR="001C79A0" w:rsidRPr="00D80784" w:rsidSect="00342D79">
      <w:headerReference w:type="even" r:id="rId15"/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footnotePr>
        <w:pos w:val="beneathText"/>
      </w:footnotePr>
      <w:pgSz w:w="11905" w:h="16837" w:code="9"/>
      <w:pgMar w:top="2846" w:right="1134" w:bottom="238" w:left="1134" w:header="567" w:footer="425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CAC3841" w14:textId="77777777" w:rsidR="000D0882" w:rsidRDefault="000D0882">
      <w:r>
        <w:separator/>
      </w:r>
    </w:p>
  </w:endnote>
  <w:endnote w:type="continuationSeparator" w:id="0">
    <w:p w14:paraId="49A9B0B7" w14:textId="77777777" w:rsidR="000D0882" w:rsidRDefault="000D088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yriad Pro">
    <w:altName w:val="Segoe UI"/>
    <w:panose1 w:val="020B0503030403020204"/>
    <w:charset w:val="00"/>
    <w:family w:val="swiss"/>
    <w:notTrueType/>
    <w:pitch w:val="variable"/>
    <w:sig w:usb0="20000287" w:usb1="00000001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A0752D3" w14:textId="77777777" w:rsidR="00EB38A3" w:rsidRDefault="00EB38A3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B633671" w14:textId="77777777" w:rsidR="00342D79" w:rsidRPr="00FF036B" w:rsidRDefault="00342D79" w:rsidP="00FF036B">
    <w:pPr>
      <w:pStyle w:val="Textkrper"/>
      <w:tabs>
        <w:tab w:val="left" w:pos="825"/>
        <w:tab w:val="center" w:pos="4818"/>
        <w:tab w:val="left" w:pos="8520"/>
      </w:tabs>
      <w:rPr>
        <w:rFonts w:ascii="Myriad Pro" w:hAnsi="Myriad Pro" w:cs="Arial"/>
      </w:rPr>
    </w:pPr>
    <w:r>
      <w:rPr>
        <w:noProof/>
      </w:rPr>
      <w:drawing>
        <wp:anchor distT="0" distB="0" distL="114300" distR="114300" simplePos="0" relativeHeight="251557888" behindDoc="1" locked="0" layoutInCell="1" allowOverlap="1" wp14:anchorId="76C2CF8F" wp14:editId="2AA19218">
          <wp:simplePos x="0" y="0"/>
          <wp:positionH relativeFrom="column">
            <wp:posOffset>3105150</wp:posOffset>
          </wp:positionH>
          <wp:positionV relativeFrom="paragraph">
            <wp:posOffset>-3374167</wp:posOffset>
          </wp:positionV>
          <wp:extent cx="4354729" cy="4488815"/>
          <wp:effectExtent l="0" t="0" r="0" b="0"/>
          <wp:wrapNone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hd\Desktop\Platin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4354729" cy="4488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Arial" w:hAnsi="Arial" w:cs="Arial"/>
        <w:sz w:val="20"/>
        <w:szCs w:val="20"/>
      </w:rPr>
      <w:tab/>
    </w:r>
    <w:r>
      <w:rPr>
        <w:rFonts w:ascii="Arial" w:hAnsi="Arial" w:cs="Arial"/>
        <w:sz w:val="20"/>
        <w:szCs w:val="20"/>
      </w:rPr>
      <w:tab/>
    </w:r>
    <w:r w:rsidRPr="00B660F2">
      <w:rPr>
        <w:rFonts w:ascii="Myriad Pro" w:hAnsi="Myriad Pro" w:cs="Arial"/>
        <w:sz w:val="20"/>
        <w:szCs w:val="20"/>
      </w:rPr>
      <w:t xml:space="preserve">Seite 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PAGE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  <w:r w:rsidRPr="00B660F2">
      <w:rPr>
        <w:rFonts w:ascii="Myriad Pro" w:hAnsi="Myriad Pro" w:cs="Arial"/>
        <w:sz w:val="20"/>
        <w:szCs w:val="20"/>
      </w:rPr>
      <w:t>/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NUMPAGES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</w:p>
  <w:p w14:paraId="282C91FA" w14:textId="77777777" w:rsidR="00342D79" w:rsidRPr="00A072B3" w:rsidRDefault="00FF036B" w:rsidP="00342D79">
    <w:pPr>
      <w:pStyle w:val="Fuzeile"/>
    </w:pPr>
    <w:r>
      <w:rPr>
        <w:noProof/>
      </w:rPr>
      <w:drawing>
        <wp:anchor distT="0" distB="0" distL="114300" distR="114300" simplePos="0" relativeHeight="251620352" behindDoc="1" locked="0" layoutInCell="1" allowOverlap="1" wp14:anchorId="13482960" wp14:editId="5267F26F">
          <wp:simplePos x="0" y="0"/>
          <wp:positionH relativeFrom="column">
            <wp:posOffset>-734695</wp:posOffset>
          </wp:positionH>
          <wp:positionV relativeFrom="paragraph">
            <wp:posOffset>132938</wp:posOffset>
          </wp:positionV>
          <wp:extent cx="7591425" cy="655320"/>
          <wp:effectExtent l="0" t="0" r="0" b="0"/>
          <wp:wrapNone/>
          <wp:docPr id="10" name="Grafik 10" descr="C:\Users\hd\Desktop\ICO Papiere in neues Layout\Footer_Balk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hd\Desktop\ICO Papiere in neues Layout\Footer_Balken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91425" cy="6553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0E8E049" w14:textId="77777777" w:rsidR="00342D79" w:rsidRPr="00AB3D42" w:rsidRDefault="00FF036B" w:rsidP="00342D79">
    <w:pPr>
      <w:pStyle w:val="Fuzeile"/>
    </w:pPr>
    <w:r>
      <w:rPr>
        <w:noProof/>
      </w:rPr>
      <w:drawing>
        <wp:anchor distT="0" distB="0" distL="114300" distR="114300" simplePos="0" relativeHeight="251819008" behindDoc="1" locked="0" layoutInCell="1" allowOverlap="1" wp14:anchorId="136E60FD" wp14:editId="0C8B7B37">
          <wp:simplePos x="0" y="0"/>
          <wp:positionH relativeFrom="column">
            <wp:posOffset>4356100</wp:posOffset>
          </wp:positionH>
          <wp:positionV relativeFrom="paragraph">
            <wp:posOffset>90805</wp:posOffset>
          </wp:positionV>
          <wp:extent cx="10795" cy="291465"/>
          <wp:effectExtent l="0" t="0" r="8255" b="0"/>
          <wp:wrapNone/>
          <wp:docPr id="7" name="Grafik 7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94080" behindDoc="1" locked="0" layoutInCell="1" allowOverlap="1" wp14:anchorId="5E02B463" wp14:editId="28CF17C7">
          <wp:simplePos x="0" y="0"/>
          <wp:positionH relativeFrom="column">
            <wp:posOffset>1330960</wp:posOffset>
          </wp:positionH>
          <wp:positionV relativeFrom="paragraph">
            <wp:posOffset>90805</wp:posOffset>
          </wp:positionV>
          <wp:extent cx="10795" cy="291465"/>
          <wp:effectExtent l="0" t="0" r="8255" b="0"/>
          <wp:wrapNone/>
          <wp:docPr id="8" name="Grafik 8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756544" behindDoc="1" locked="0" layoutInCell="1" allowOverlap="1" wp14:anchorId="2BCFF0A8" wp14:editId="63501BD2">
          <wp:simplePos x="0" y="0"/>
          <wp:positionH relativeFrom="column">
            <wp:posOffset>2981960</wp:posOffset>
          </wp:positionH>
          <wp:positionV relativeFrom="paragraph">
            <wp:posOffset>91028</wp:posOffset>
          </wp:positionV>
          <wp:extent cx="10795" cy="291465"/>
          <wp:effectExtent l="0" t="0" r="8255" b="0"/>
          <wp:wrapNone/>
          <wp:docPr id="9" name="Grafik 9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4624" behindDoc="0" locked="0" layoutInCell="1" allowOverlap="1" wp14:anchorId="68586E82" wp14:editId="23945D80">
              <wp:simplePos x="0" y="0"/>
              <wp:positionH relativeFrom="column">
                <wp:posOffset>2861945</wp:posOffset>
              </wp:positionH>
              <wp:positionV relativeFrom="paragraph">
                <wp:posOffset>34925</wp:posOffset>
              </wp:positionV>
              <wp:extent cx="1621155" cy="459105"/>
              <wp:effectExtent l="4445" t="0" r="3175" b="1270"/>
              <wp:wrapNone/>
              <wp:docPr id="19" name="Text 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2115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7F09C07" w14:textId="77777777" w:rsidR="00342D79" w:rsidRPr="00D80784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UST-ID: DE 246038247</w:t>
                          </w:r>
                        </w:p>
                        <w:p w14:paraId="549E7323" w14:textId="77777777" w:rsidR="00342D79" w:rsidRPr="00D80784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WEEE-Reg.-Nr.: DE 38063397</w:t>
                          </w:r>
                        </w:p>
                        <w:p w14:paraId="5DB3E133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Steuer-Nr.: 30/670/0833/9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8586E82" id="_x0000_t202" coordsize="21600,21600" o:spt="202" path="m,l,21600r21600,l21600,xe">
              <v:stroke joinstyle="miter"/>
              <v:path gradientshapeok="t" o:connecttype="rect"/>
            </v:shapetype>
            <v:shape id="Text Box 31" o:spid="_x0000_s1026" type="#_x0000_t202" style="position:absolute;margin-left:225.35pt;margin-top:2.75pt;width:127.65pt;height:36.1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" filled="f" stroked="f" strokeweight="0">
              <v:textbox>
                <w:txbxContent>
                  <w:p w14:paraId="27F09C07" w14:textId="77777777" w:rsidR="00342D79" w:rsidRPr="00D80784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UST-ID: DE 246038247</w:t>
                    </w:r>
                  </w:p>
                  <w:p w14:paraId="549E7323" w14:textId="77777777" w:rsidR="00342D79" w:rsidRPr="00D80784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WEEE-Reg.-Nr.: DE 38063397</w:t>
                    </w:r>
                  </w:p>
                  <w:p w14:paraId="5DB3E133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Steuer-Nr.: 30/670/0833/9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2576" behindDoc="0" locked="0" layoutInCell="1" allowOverlap="1" wp14:anchorId="0DD3BD09" wp14:editId="0F07CB54">
              <wp:simplePos x="0" y="0"/>
              <wp:positionH relativeFrom="column">
                <wp:posOffset>-92710</wp:posOffset>
              </wp:positionH>
              <wp:positionV relativeFrom="paragraph">
                <wp:posOffset>39370</wp:posOffset>
              </wp:positionV>
              <wp:extent cx="1537970" cy="430530"/>
              <wp:effectExtent l="2540" t="1270" r="2540" b="0"/>
              <wp:wrapNone/>
              <wp:docPr id="16" name="Text Box 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37970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3F06DD5" w14:textId="77777777"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Telefon: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06432 9139 0  </w:t>
                          </w:r>
                        </w:p>
                        <w:p w14:paraId="19B275C0" w14:textId="77777777"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Fax: 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06432 9139 711  </w:t>
                          </w:r>
                        </w:p>
                        <w:p w14:paraId="6E5BF368" w14:textId="77777777"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Kontakt: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>info@ico.de | ico.de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DD3BD09" id="Text Box 29" o:spid="_x0000_s1027" type="#_x0000_t202" style="position:absolute;margin-left:-7.3pt;margin-top:3.1pt;width:121.1pt;height:33.9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" filled="f" stroked="f" strokeweight="0">
              <v:textbox>
                <w:txbxContent>
                  <w:p w14:paraId="63F06DD5" w14:textId="77777777"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Telefon: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06432 9139 0  </w:t>
                    </w:r>
                  </w:p>
                  <w:p w14:paraId="19B275C0" w14:textId="77777777"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Fax: 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06432 9139 711  </w:t>
                    </w:r>
                  </w:p>
                  <w:p w14:paraId="6E5BF368" w14:textId="77777777"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Kontakt: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>info@ico.de | ico.de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5648" behindDoc="0" locked="0" layoutInCell="1" allowOverlap="1" wp14:anchorId="39100CD0" wp14:editId="37C8635A">
              <wp:simplePos x="0" y="0"/>
              <wp:positionH relativeFrom="column">
                <wp:posOffset>3950335</wp:posOffset>
              </wp:positionH>
              <wp:positionV relativeFrom="paragraph">
                <wp:posOffset>34925</wp:posOffset>
              </wp:positionV>
              <wp:extent cx="2635885" cy="459105"/>
              <wp:effectExtent l="0" t="0" r="0" b="1270"/>
              <wp:wrapNone/>
              <wp:docPr id="13" name="Text 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3588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326CC27" w14:textId="77777777"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ICO Innovative Computer GmbH</w:t>
                          </w:r>
                        </w:p>
                        <w:p w14:paraId="2272C95D" w14:textId="77777777"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Handelsregister Montabaur: HRB 20217 </w:t>
                          </w:r>
                        </w:p>
                        <w:p w14:paraId="28A3BC6B" w14:textId="77777777"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Geschäftsführer: Alexander Solzer | Oliver Schröder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9100CD0" id="Text Box 32" o:spid="_x0000_s1028" type="#_x0000_t202" style="position:absolute;margin-left:311.05pt;margin-top:2.75pt;width:207.55pt;height:36.1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" filled="f" stroked="f" strokeweight="0">
              <v:textbox>
                <w:txbxContent>
                  <w:p w14:paraId="2326CC27" w14:textId="77777777"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ICO Innovative Computer GmbH</w:t>
                    </w:r>
                  </w:p>
                  <w:p w14:paraId="2272C95D" w14:textId="77777777"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Handelsregister Montabaur: HRB 20217 </w:t>
                    </w:r>
                  </w:p>
                  <w:p w14:paraId="28A3BC6B" w14:textId="77777777"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Geschäftsführer: Alexander Solzer | Oliver Schröder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3600" behindDoc="0" locked="0" layoutInCell="1" allowOverlap="1" wp14:anchorId="1D983ABB" wp14:editId="7411D2E6">
              <wp:simplePos x="0" y="0"/>
              <wp:positionH relativeFrom="column">
                <wp:posOffset>1224915</wp:posOffset>
              </wp:positionH>
              <wp:positionV relativeFrom="paragraph">
                <wp:posOffset>39370</wp:posOffset>
              </wp:positionV>
              <wp:extent cx="1861185" cy="430530"/>
              <wp:effectExtent l="0" t="1270" r="0" b="0"/>
              <wp:wrapNone/>
              <wp:docPr id="12" name="Text Box 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61185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73D2374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Postbank Frankfurt/M</w:t>
                          </w:r>
                        </w:p>
                        <w:p w14:paraId="0F85F0A9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IBAN: DE32 5001 0060 0050 5076 02</w:t>
                          </w:r>
                        </w:p>
                        <w:p w14:paraId="206E3CDE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BIC: PBNKDEFF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D983ABB" id="Text Box 30" o:spid="_x0000_s1029" type="#_x0000_t202" style="position:absolute;margin-left:96.45pt;margin-top:3.1pt;width:146.55pt;height:33.9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" filled="f" stroked="f" strokeweight="0">
              <v:textbox>
                <w:txbxContent>
                  <w:p w14:paraId="473D2374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Postbank Frankfurt/M</w:t>
                    </w:r>
                  </w:p>
                  <w:p w14:paraId="0F85F0A9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IBAN: DE32 5001 0060 0050 5076 02</w:t>
                    </w:r>
                  </w:p>
                  <w:p w14:paraId="206E3CDE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BIC: PBNKDEFF</w:t>
                    </w:r>
                  </w:p>
                </w:txbxContent>
              </v:textbox>
            </v:shape>
          </w:pict>
        </mc:Fallback>
      </mc:AlternateContent>
    </w:r>
  </w:p>
  <w:p w14:paraId="4021D056" w14:textId="77777777" w:rsidR="00A31529" w:rsidRPr="00342D79" w:rsidRDefault="00A31529" w:rsidP="00342D79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0E26F0B" w14:textId="77777777" w:rsidR="00AB3D42" w:rsidRPr="00BE3807" w:rsidRDefault="00AB3D42" w:rsidP="00AB3D42">
    <w:pPr>
      <w:pStyle w:val="Textkrper"/>
      <w:tabs>
        <w:tab w:val="left" w:pos="825"/>
        <w:tab w:val="center" w:pos="4818"/>
        <w:tab w:val="left" w:pos="8520"/>
      </w:tabs>
      <w:rPr>
        <w:rFonts w:ascii="Myriad Pro" w:hAnsi="Myriad Pro" w:cs="Arial"/>
      </w:rPr>
    </w:pPr>
    <w:r>
      <w:rPr>
        <w:noProof/>
      </w:rPr>
      <w:drawing>
        <wp:anchor distT="0" distB="0" distL="114300" distR="114300" simplePos="0" relativeHeight="251652096" behindDoc="1" locked="0" layoutInCell="1" allowOverlap="1" wp14:anchorId="16590935" wp14:editId="70C2F365">
          <wp:simplePos x="0" y="0"/>
          <wp:positionH relativeFrom="column">
            <wp:posOffset>3105468</wp:posOffset>
          </wp:positionH>
          <wp:positionV relativeFrom="paragraph">
            <wp:posOffset>-3346450</wp:posOffset>
          </wp:positionV>
          <wp:extent cx="4354729" cy="4488815"/>
          <wp:effectExtent l="0" t="0" r="0" b="0"/>
          <wp:wrapNone/>
          <wp:docPr id="24" name="Grafik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hd\Desktop\Platin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4354729" cy="4488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Arial" w:hAnsi="Arial" w:cs="Arial"/>
        <w:sz w:val="20"/>
        <w:szCs w:val="20"/>
      </w:rPr>
      <w:tab/>
    </w:r>
    <w:r>
      <w:rPr>
        <w:rFonts w:ascii="Arial" w:hAnsi="Arial" w:cs="Arial"/>
        <w:sz w:val="20"/>
        <w:szCs w:val="20"/>
      </w:rPr>
      <w:tab/>
    </w:r>
    <w:bookmarkStart w:id="1" w:name="fussrnr"/>
    <w:bookmarkEnd w:id="1"/>
    <w:r w:rsidRPr="00B660F2">
      <w:rPr>
        <w:rFonts w:ascii="Myriad Pro" w:hAnsi="Myriad Pro" w:cs="Arial"/>
        <w:sz w:val="20"/>
        <w:szCs w:val="20"/>
      </w:rPr>
      <w:t xml:space="preserve">Seite 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PAGE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1</w:t>
    </w:r>
    <w:r w:rsidRPr="00B660F2">
      <w:rPr>
        <w:rFonts w:ascii="Myriad Pro" w:hAnsi="Myriad Pro" w:cs="Arial"/>
        <w:sz w:val="20"/>
        <w:szCs w:val="20"/>
      </w:rPr>
      <w:fldChar w:fldCharType="end"/>
    </w:r>
    <w:r w:rsidRPr="00B660F2">
      <w:rPr>
        <w:rFonts w:ascii="Myriad Pro" w:hAnsi="Myriad Pro" w:cs="Arial"/>
        <w:sz w:val="20"/>
        <w:szCs w:val="20"/>
      </w:rPr>
      <w:t>/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NUMPAGES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</w:p>
  <w:p w14:paraId="09CAB431" w14:textId="77777777" w:rsidR="00AB3D42" w:rsidRPr="00BE3807" w:rsidRDefault="00583DB4" w:rsidP="00AB3D42">
    <w:pPr>
      <w:pStyle w:val="Fuzeile"/>
      <w:tabs>
        <w:tab w:val="clear" w:pos="4818"/>
        <w:tab w:val="clear" w:pos="9637"/>
        <w:tab w:val="center" w:pos="5387"/>
      </w:tabs>
      <w:ind w:right="-569"/>
    </w:pPr>
    <w:r>
      <w:rPr>
        <w:noProof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0A686E07" wp14:editId="6351ADED">
              <wp:simplePos x="0" y="0"/>
              <wp:positionH relativeFrom="column">
                <wp:posOffset>3950335</wp:posOffset>
              </wp:positionH>
              <wp:positionV relativeFrom="paragraph">
                <wp:posOffset>225425</wp:posOffset>
              </wp:positionV>
              <wp:extent cx="2635885" cy="459105"/>
              <wp:effectExtent l="0" t="0" r="0" b="1270"/>
              <wp:wrapNone/>
              <wp:docPr id="4" name="Text Box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3588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709A2F7" w14:textId="77777777"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ICO Innovative Computer GmbH</w:t>
                          </w:r>
                        </w:p>
                        <w:p w14:paraId="17BD81C6" w14:textId="77777777"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Handelsregister Montabaur: HRB 20217 </w:t>
                          </w:r>
                        </w:p>
                        <w:p w14:paraId="5C284A91" w14:textId="77777777"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Geschäftsführer: Alexander Solzer | Oliver Schröder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A686E07" id="_x0000_t202" coordsize="21600,21600" o:spt="202" path="m,l,21600r21600,l21600,xe">
              <v:stroke joinstyle="miter"/>
              <v:path gradientshapeok="t" o:connecttype="rect"/>
            </v:shapetype>
            <v:shape id="Text Box 22" o:spid="_x0000_s1032" type="#_x0000_t202" style="position:absolute;margin-left:311.05pt;margin-top:17.75pt;width:207.55pt;height:36.1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" filled="f" stroked="f" strokeweight="0">
              <v:textbox>
                <w:txbxContent>
                  <w:p w14:paraId="0709A2F7" w14:textId="77777777"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ICO Innovative Computer GmbH</w:t>
                    </w:r>
                  </w:p>
                  <w:p w14:paraId="17BD81C6" w14:textId="77777777"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Handelsregister Montabaur: HRB 20217 </w:t>
                    </w:r>
                  </w:p>
                  <w:p w14:paraId="5C284A91" w14:textId="77777777"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Geschäftsführer: Alexander Solzer | Oliver Schröder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4F8A3D74" wp14:editId="05647B9D">
              <wp:simplePos x="0" y="0"/>
              <wp:positionH relativeFrom="column">
                <wp:posOffset>1224915</wp:posOffset>
              </wp:positionH>
              <wp:positionV relativeFrom="paragraph">
                <wp:posOffset>229870</wp:posOffset>
              </wp:positionV>
              <wp:extent cx="1861185" cy="430530"/>
              <wp:effectExtent l="0" t="1270" r="0" b="0"/>
              <wp:wrapNone/>
              <wp:docPr id="3" name="Text Box 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61185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B36DFF5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Postbank Frankfurt/M</w:t>
                          </w:r>
                        </w:p>
                        <w:p w14:paraId="733A7857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IBAN: DE32 5001 0060 0050 5076 02</w:t>
                          </w:r>
                        </w:p>
                        <w:p w14:paraId="2527A69B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BIC: PBNKDEFF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F8A3D74" id="Text Box 20" o:spid="_x0000_s1033" type="#_x0000_t202" style="position:absolute;margin-left:96.45pt;margin-top:18.1pt;width:146.55pt;height:33.9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" filled="f" stroked="f" strokeweight="0">
              <v:textbox>
                <w:txbxContent>
                  <w:p w14:paraId="2B36DFF5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Postbank Frankfurt/M</w:t>
                    </w:r>
                  </w:p>
                  <w:p w14:paraId="733A7857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IBAN: DE32 5001 0060 0050 5076 02</w:t>
                    </w:r>
                  </w:p>
                  <w:p w14:paraId="2527A69B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BIC: PBNKDEFF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7AE6DBCC" wp14:editId="058B0FEF">
              <wp:simplePos x="0" y="0"/>
              <wp:positionH relativeFrom="column">
                <wp:posOffset>2861945</wp:posOffset>
              </wp:positionH>
              <wp:positionV relativeFrom="paragraph">
                <wp:posOffset>225425</wp:posOffset>
              </wp:positionV>
              <wp:extent cx="1621155" cy="459105"/>
              <wp:effectExtent l="4445" t="0" r="3175" b="1270"/>
              <wp:wrapNone/>
              <wp:docPr id="2" name="Text Box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2115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95493A9" w14:textId="77777777" w:rsidR="00AB3D42" w:rsidRPr="00D80784" w:rsidRDefault="007122C5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UST-</w:t>
                          </w:r>
                          <w:r w:rsidR="00AB3D42"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ID: DE 246038247</w:t>
                          </w:r>
                        </w:p>
                        <w:p w14:paraId="1CB19942" w14:textId="77777777" w:rsidR="00AB3D42" w:rsidRPr="00D80784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WEEE-Reg.-Nr.: DE 38063397</w:t>
                          </w:r>
                        </w:p>
                        <w:p w14:paraId="64512ACD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Steuer-Nr.: 30/670/0833/9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AE6DBCC" id="Text Box 21" o:spid="_x0000_s1034" type="#_x0000_t202" style="position:absolute;margin-left:225.35pt;margin-top:17.75pt;width:127.65pt;height:36.1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" filled="f" stroked="f" strokeweight="0">
              <v:textbox>
                <w:txbxContent>
                  <w:p w14:paraId="595493A9" w14:textId="77777777" w:rsidR="00AB3D42" w:rsidRPr="00D80784" w:rsidRDefault="007122C5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UST-</w:t>
                    </w:r>
                    <w:r w:rsidR="00AB3D42"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ID: DE 246038247</w:t>
                    </w:r>
                  </w:p>
                  <w:p w14:paraId="1CB19942" w14:textId="77777777" w:rsidR="00AB3D42" w:rsidRPr="00D80784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WEEE-Reg.-Nr.: DE 38063397</w:t>
                    </w:r>
                  </w:p>
                  <w:p w14:paraId="64512ACD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Steuer-Nr.: 30/670/0833/9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42EEE9D0" wp14:editId="628CADEC">
              <wp:simplePos x="0" y="0"/>
              <wp:positionH relativeFrom="column">
                <wp:posOffset>-92710</wp:posOffset>
              </wp:positionH>
              <wp:positionV relativeFrom="paragraph">
                <wp:posOffset>229870</wp:posOffset>
              </wp:positionV>
              <wp:extent cx="1537970" cy="430530"/>
              <wp:effectExtent l="2540" t="1270" r="2540" b="0"/>
              <wp:wrapNone/>
              <wp:docPr id="1" name="Text Box 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37970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18AD569" w14:textId="77777777"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Telefon: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06432 9139 0  </w:t>
                          </w:r>
                        </w:p>
                        <w:p w14:paraId="4629C36F" w14:textId="77777777"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Fax: 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06432 9139 711  </w:t>
                          </w:r>
                        </w:p>
                        <w:p w14:paraId="4B3B4C32" w14:textId="77777777"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Kontakt: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>info@ico.de | ico.de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2EEE9D0" id="Text Box 19" o:spid="_x0000_s1035" type="#_x0000_t202" style="position:absolute;margin-left:-7.3pt;margin-top:18.1pt;width:121.1pt;height:33.9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" filled="f" stroked="f" strokeweight="0">
              <v:textbox>
                <w:txbxContent>
                  <w:p w14:paraId="018AD569" w14:textId="77777777"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Telefon: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06432 9139 0  </w:t>
                    </w:r>
                  </w:p>
                  <w:p w14:paraId="4629C36F" w14:textId="77777777"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Fax: 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06432 9139 711  </w:t>
                    </w:r>
                  </w:p>
                  <w:p w14:paraId="4B3B4C32" w14:textId="77777777"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Kontakt: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>info@ico.de | ico.de</w:t>
                    </w:r>
                  </w:p>
                </w:txbxContent>
              </v:textbox>
            </v:shape>
          </w:pict>
        </mc:Fallback>
      </mc:AlternateContent>
    </w:r>
    <w:r w:rsidR="00AB3D42">
      <w:rPr>
        <w:noProof/>
      </w:rPr>
      <w:drawing>
        <wp:anchor distT="0" distB="0" distL="114300" distR="114300" simplePos="0" relativeHeight="251656192" behindDoc="1" locked="0" layoutInCell="1" allowOverlap="1" wp14:anchorId="02004BED" wp14:editId="606D7BAB">
          <wp:simplePos x="0" y="0"/>
          <wp:positionH relativeFrom="column">
            <wp:posOffset>4356100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25" name="Grafik 25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4144" behindDoc="1" locked="0" layoutInCell="1" allowOverlap="1" wp14:anchorId="632E2E48" wp14:editId="7DB264DB">
          <wp:simplePos x="0" y="0"/>
          <wp:positionH relativeFrom="column">
            <wp:posOffset>1330960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32" name="Grafik 32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5168" behindDoc="1" locked="0" layoutInCell="1" allowOverlap="1" wp14:anchorId="3FD42A8F" wp14:editId="4971734F">
          <wp:simplePos x="0" y="0"/>
          <wp:positionH relativeFrom="column">
            <wp:posOffset>2981960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33" name="Grafik 33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3120" behindDoc="1" locked="0" layoutInCell="1" allowOverlap="1" wp14:anchorId="206182DB" wp14:editId="57E5C746">
          <wp:simplePos x="0" y="0"/>
          <wp:positionH relativeFrom="column">
            <wp:posOffset>-734695</wp:posOffset>
          </wp:positionH>
          <wp:positionV relativeFrom="paragraph">
            <wp:posOffset>149114</wp:posOffset>
          </wp:positionV>
          <wp:extent cx="7592060" cy="655955"/>
          <wp:effectExtent l="0" t="0" r="0" b="0"/>
          <wp:wrapNone/>
          <wp:docPr id="34" name="Grafik 34" descr="C:\Users\hd\Desktop\ICO Papiere in neues Layout\Footer_Balk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hd\Desktop\ICO Papiere in neues Layout\Footer_Balken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92060" cy="6559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tab/>
    </w:r>
  </w:p>
  <w:p w14:paraId="3CE6FB6C" w14:textId="77777777" w:rsidR="00AB3D42" w:rsidRPr="00A072B3" w:rsidRDefault="00AB3D42" w:rsidP="00AB3D42">
    <w:pPr>
      <w:pStyle w:val="Fuzeile"/>
    </w:pPr>
  </w:p>
  <w:p w14:paraId="04482F3C" w14:textId="77777777" w:rsidR="006C5223" w:rsidRPr="00AB3D42" w:rsidRDefault="006C5223" w:rsidP="00AB3D42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4D51D66" w14:textId="77777777" w:rsidR="000D0882" w:rsidRDefault="000D0882">
      <w:r>
        <w:separator/>
      </w:r>
    </w:p>
  </w:footnote>
  <w:footnote w:type="continuationSeparator" w:id="0">
    <w:p w14:paraId="6247EEDE" w14:textId="77777777" w:rsidR="000D0882" w:rsidRDefault="000D088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62F4320" w14:textId="77777777" w:rsidR="00EB38A3" w:rsidRDefault="00EB38A3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C502AA1" w14:textId="77777777" w:rsidR="00A31529" w:rsidRDefault="00A31529" w:rsidP="00A31529">
    <w:pPr>
      <w:pStyle w:val="Kopfzeile"/>
      <w:tabs>
        <w:tab w:val="clear" w:pos="4818"/>
        <w:tab w:val="center" w:pos="142"/>
      </w:tabs>
    </w:pPr>
  </w:p>
  <w:p w14:paraId="1A801A50" w14:textId="77777777" w:rsidR="00A31529" w:rsidRDefault="00A31529" w:rsidP="00A31529">
    <w:pPr>
      <w:pStyle w:val="Kopfzeile"/>
    </w:pPr>
    <w:r>
      <w:rPr>
        <w:noProof/>
      </w:rPr>
      <w:drawing>
        <wp:anchor distT="0" distB="0" distL="114300" distR="114300" simplePos="0" relativeHeight="251657216" behindDoc="1" locked="0" layoutInCell="1" allowOverlap="1" wp14:anchorId="70CFFC90" wp14:editId="76190191">
          <wp:simplePos x="0" y="0"/>
          <wp:positionH relativeFrom="column">
            <wp:posOffset>-2871</wp:posOffset>
          </wp:positionH>
          <wp:positionV relativeFrom="paragraph">
            <wp:posOffset>-1295</wp:posOffset>
          </wp:positionV>
          <wp:extent cx="2944494" cy="621061"/>
          <wp:effectExtent l="0" t="0" r="0" b="0"/>
          <wp:wrapNone/>
          <wp:docPr id="14" name="Grafik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hd\Desktop\ICO_Logo_2019_RZ_IT-Competence_rgb Kopi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944494" cy="6210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F7E2EE7" w14:textId="77777777" w:rsidR="00A31529" w:rsidRPr="007E6A6F" w:rsidRDefault="00A31529" w:rsidP="00A31529">
    <w:pPr>
      <w:pStyle w:val="Kopfzeile"/>
      <w:jc w:val="center"/>
      <w:rPr>
        <w:color w:val="0753A2"/>
      </w:rPr>
    </w:pPr>
  </w:p>
  <w:p w14:paraId="66DA2477" w14:textId="77777777" w:rsidR="00A31529" w:rsidRDefault="00A31529" w:rsidP="00A31529">
    <w:pPr>
      <w:pStyle w:val="Kopfzeile"/>
    </w:pPr>
  </w:p>
  <w:p w14:paraId="59B5CD2F" w14:textId="77777777" w:rsidR="00A31529" w:rsidRDefault="00A31529" w:rsidP="00A31529">
    <w:pPr>
      <w:tabs>
        <w:tab w:val="left" w:pos="7080"/>
      </w:tabs>
      <w:rPr>
        <w:rFonts w:ascii="Myriad Pro" w:hAnsi="Myriad Pro"/>
      </w:rPr>
    </w:pPr>
    <w:r>
      <w:rPr>
        <w:rFonts w:ascii="Myriad Pro" w:hAnsi="Myriad Pro"/>
      </w:rPr>
      <w:tab/>
    </w:r>
  </w:p>
  <w:p w14:paraId="2E8D69C1" w14:textId="77777777" w:rsidR="00A31529" w:rsidRDefault="00A31529" w:rsidP="00A31529">
    <w:pPr>
      <w:rPr>
        <w:rFonts w:ascii="Myriad Pro" w:hAnsi="Myriad Pro"/>
      </w:rPr>
    </w:pPr>
  </w:p>
  <w:p w14:paraId="021ED740" w14:textId="77777777" w:rsidR="00A31529" w:rsidRDefault="00A31529" w:rsidP="00A31529">
    <w:pPr>
      <w:rPr>
        <w:rFonts w:ascii="Myriad Pro" w:hAnsi="Myriad Pro"/>
      </w:rPr>
    </w:pPr>
    <w:r w:rsidRPr="003B735E">
      <w:rPr>
        <w:noProof/>
        <w:color w:val="000000" w:themeColor="text1"/>
      </w:rPr>
      <w:drawing>
        <wp:anchor distT="0" distB="0" distL="114300" distR="114300" simplePos="0" relativeHeight="251658240" behindDoc="1" locked="0" layoutInCell="1" allowOverlap="1" wp14:anchorId="385E0F0A" wp14:editId="0B73B3C0">
          <wp:simplePos x="0" y="0"/>
          <wp:positionH relativeFrom="column">
            <wp:posOffset>-42440</wp:posOffset>
          </wp:positionH>
          <wp:positionV relativeFrom="paragraph">
            <wp:posOffset>40640</wp:posOffset>
          </wp:positionV>
          <wp:extent cx="8731407" cy="120754"/>
          <wp:effectExtent l="0" t="0" r="0" b="0"/>
          <wp:wrapNone/>
          <wp:docPr id="15" name="Grafik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hd\Desktop\Platine_Single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8731407" cy="12075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4346653" w14:textId="77777777" w:rsidR="00A31529" w:rsidRDefault="00A31529" w:rsidP="00A31529">
    <w:pPr>
      <w:tabs>
        <w:tab w:val="left" w:pos="1867"/>
        <w:tab w:val="center" w:pos="4818"/>
      </w:tabs>
      <w:rPr>
        <w:rFonts w:ascii="Myriad Pro" w:hAnsi="Myriad Pro"/>
      </w:rPr>
    </w:pPr>
  </w:p>
  <w:p w14:paraId="19466136" w14:textId="77777777" w:rsidR="00A31529" w:rsidRPr="00A31529" w:rsidRDefault="00A31529" w:rsidP="00A31529">
    <w:pPr>
      <w:tabs>
        <w:tab w:val="left" w:pos="1867"/>
        <w:tab w:val="center" w:pos="4818"/>
      </w:tabs>
      <w:rPr>
        <w:rFonts w:ascii="Myriad Pro" w:hAnsi="Myriad Pro"/>
      </w:rPr>
    </w:pPr>
    <w:r>
      <w:rPr>
        <w:rFonts w:ascii="Myriad Pro" w:hAnsi="Myriad Pro"/>
      </w:rPr>
      <w:ptab w:relativeTo="margin" w:alignment="left" w:leader="none"/>
    </w:r>
  </w:p>
  <w:p w14:paraId="3C0C241E" w14:textId="77777777" w:rsidR="005B107E" w:rsidRPr="00A31529" w:rsidRDefault="005B107E" w:rsidP="00A31529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8D8962D" w14:textId="77777777" w:rsidR="00AB3D42" w:rsidRDefault="00167B4C" w:rsidP="00AB3D42">
    <w:pPr>
      <w:pStyle w:val="Kopfzeile"/>
      <w:tabs>
        <w:tab w:val="clear" w:pos="4818"/>
        <w:tab w:val="center" w:pos="142"/>
      </w:tabs>
    </w:pPr>
    <w:r>
      <w:rPr>
        <w:noProof/>
      </w:rPr>
      <w:drawing>
        <wp:anchor distT="0" distB="0" distL="114300" distR="114300" simplePos="0" relativeHeight="251626496" behindDoc="1" locked="0" layoutInCell="1" allowOverlap="1" wp14:anchorId="7AB8EB9C" wp14:editId="2333B815">
          <wp:simplePos x="0" y="0"/>
          <wp:positionH relativeFrom="column">
            <wp:posOffset>-4445</wp:posOffset>
          </wp:positionH>
          <wp:positionV relativeFrom="paragraph">
            <wp:posOffset>173355</wp:posOffset>
          </wp:positionV>
          <wp:extent cx="2943860" cy="621030"/>
          <wp:effectExtent l="0" t="0" r="0" b="0"/>
          <wp:wrapNone/>
          <wp:docPr id="17" name="Grafik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hd\Desktop\ICO_Logo_2019_RZ_IT-Competence_rgb Kopi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943860" cy="6210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8062147" w14:textId="77777777" w:rsidR="00AB3D42" w:rsidRDefault="00AB3D42" w:rsidP="00AB3D42">
    <w:pPr>
      <w:pStyle w:val="Kopfzeile"/>
    </w:pPr>
  </w:p>
  <w:p w14:paraId="5E376DF8" w14:textId="77777777" w:rsidR="00AB3D42" w:rsidRPr="007E6A6F" w:rsidRDefault="00AB3D42" w:rsidP="00AB3D42">
    <w:pPr>
      <w:pStyle w:val="Kopfzeile"/>
      <w:jc w:val="center"/>
      <w:rPr>
        <w:color w:val="0753A2"/>
      </w:rPr>
    </w:pPr>
  </w:p>
  <w:p w14:paraId="0F82A062" w14:textId="77777777" w:rsidR="00AB3D42" w:rsidRDefault="00AB3D42" w:rsidP="00AB3D42">
    <w:pPr>
      <w:pStyle w:val="Kopfzeile"/>
    </w:pPr>
  </w:p>
  <w:p w14:paraId="214F888D" w14:textId="77777777" w:rsidR="00AB3D42" w:rsidRDefault="00AB3D42" w:rsidP="00AB3D42">
    <w:pPr>
      <w:tabs>
        <w:tab w:val="left" w:pos="7080"/>
      </w:tabs>
      <w:rPr>
        <w:rFonts w:ascii="Myriad Pro" w:hAnsi="Myriad Pro"/>
      </w:rPr>
    </w:pPr>
    <w:r>
      <w:rPr>
        <w:rFonts w:ascii="Myriad Pro" w:hAnsi="Myriad Pro"/>
      </w:rPr>
      <w:tab/>
    </w:r>
  </w:p>
  <w:p w14:paraId="03363E80" w14:textId="77777777" w:rsidR="00AB3D42" w:rsidRDefault="00AB3D42" w:rsidP="00AB3D42">
    <w:pPr>
      <w:rPr>
        <w:rFonts w:ascii="Myriad Pro" w:hAnsi="Myriad Pro"/>
      </w:rPr>
    </w:pPr>
  </w:p>
  <w:p w14:paraId="53086D98" w14:textId="77777777" w:rsidR="00AB3D42" w:rsidRDefault="00AB3D42" w:rsidP="00AB3D42">
    <w:pPr>
      <w:rPr>
        <w:rFonts w:ascii="Myriad Pro" w:hAnsi="Myriad Pro"/>
      </w:rPr>
    </w:pPr>
    <w:r w:rsidRPr="003B735E">
      <w:rPr>
        <w:noProof/>
        <w:color w:val="000000" w:themeColor="text1"/>
      </w:rPr>
      <w:drawing>
        <wp:anchor distT="0" distB="0" distL="114300" distR="114300" simplePos="0" relativeHeight="251631616" behindDoc="1" locked="0" layoutInCell="1" allowOverlap="1" wp14:anchorId="62A01E4F" wp14:editId="33B7B389">
          <wp:simplePos x="0" y="0"/>
          <wp:positionH relativeFrom="column">
            <wp:posOffset>-41170</wp:posOffset>
          </wp:positionH>
          <wp:positionV relativeFrom="paragraph">
            <wp:posOffset>40640</wp:posOffset>
          </wp:positionV>
          <wp:extent cx="8731407" cy="120754"/>
          <wp:effectExtent l="0" t="0" r="0" b="0"/>
          <wp:wrapNone/>
          <wp:docPr id="18" name="Grafik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hd\Desktop\Platine_Single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8731407" cy="12075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056149CD" w14:textId="77777777" w:rsidR="00AB3D42" w:rsidRDefault="00583DB4" w:rsidP="00AB3D42">
    <w:pPr>
      <w:tabs>
        <w:tab w:val="left" w:pos="1867"/>
        <w:tab w:val="center" w:pos="4818"/>
      </w:tabs>
      <w:rPr>
        <w:rFonts w:ascii="Myriad Pro" w:hAnsi="Myriad Pro"/>
      </w:rPr>
    </w:pPr>
    <w:r>
      <w:rPr>
        <w:rFonts w:ascii="Myriad Pro" w:hAnsi="Myriad Pro"/>
        <w:noProof/>
      </w:rPr>
      <mc:AlternateContent>
        <mc:Choice Requires="wps">
          <w:drawing>
            <wp:anchor distT="72390" distB="72390" distL="72390" distR="72390" simplePos="0" relativeHeight="251660288" behindDoc="1" locked="0" layoutInCell="1" allowOverlap="1" wp14:anchorId="6AD4BFE2" wp14:editId="7ED22487">
              <wp:simplePos x="0" y="0"/>
              <wp:positionH relativeFrom="column">
                <wp:posOffset>-3810</wp:posOffset>
              </wp:positionH>
              <wp:positionV relativeFrom="paragraph">
                <wp:posOffset>98425</wp:posOffset>
              </wp:positionV>
              <wp:extent cx="1654175" cy="176530"/>
              <wp:effectExtent l="0" t="3175" r="0" b="1270"/>
              <wp:wrapSquare wrapText="bothSides"/>
              <wp:docPr id="11" name="Text Box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54175" cy="17653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7D6DCE8" w14:textId="77777777" w:rsidR="00AB3D42" w:rsidRPr="001C79A0" w:rsidRDefault="001C79A0" w:rsidP="00EB38A3">
                          <w:pPr>
                            <w:pStyle w:val="Textkrper"/>
                            <w:rPr>
                              <w:rFonts w:ascii="Myriad Pro" w:hAnsi="Myriad Pro" w:cs="Arial"/>
                              <w:sz w:val="28"/>
                              <w:szCs w:val="28"/>
                            </w:rPr>
                          </w:pPr>
                          <w:r w:rsidRPr="001C79A0">
                            <w:rPr>
                              <w:rFonts w:ascii="Myriad Pro" w:hAnsi="Myriad Pro" w:cs="Arial"/>
                              <w:sz w:val="28"/>
                              <w:szCs w:val="28"/>
                            </w:rPr>
                            <w:t>PRESSEMITTEILUNG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AD4BFE2" id="_x0000_t202" coordsize="21600,21600" o:spt="202" path="m,l,21600r21600,l21600,xe">
              <v:stroke joinstyle="miter"/>
              <v:path gradientshapeok="t" o:connecttype="rect"/>
            </v:shapetype>
            <v:shape id="Text Box 17" o:spid="_x0000_s1030" type="#_x0000_t202" style="position:absolute;margin-left:-.3pt;margin-top:7.75pt;width:130.25pt;height:13.9pt;z-index:-251656192;visibility:visible;mso-wrap-style:square;mso-width-percent:0;mso-height-percent:0;mso-wrap-distance-left:5.7pt;mso-wrap-distance-top:5.7pt;mso-wrap-distance-right:5.7pt;mso-wrap-distance-bottom:5.7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" stroked="f">
              <v:textbox inset="0,0,0,0">
                <w:txbxContent>
                  <w:p w14:paraId="67D6DCE8" w14:textId="77777777" w:rsidR="00AB3D42" w:rsidRPr="001C79A0" w:rsidRDefault="001C79A0" w:rsidP="00EB38A3">
                    <w:pPr>
                      <w:pStyle w:val="Textkrper"/>
                      <w:rPr>
                        <w:rFonts w:ascii="Myriad Pro" w:hAnsi="Myriad Pro" w:cs="Arial"/>
                        <w:sz w:val="28"/>
                        <w:szCs w:val="28"/>
                      </w:rPr>
                    </w:pPr>
                    <w:r w:rsidRPr="001C79A0">
                      <w:rPr>
                        <w:rFonts w:ascii="Myriad Pro" w:hAnsi="Myriad Pro" w:cs="Arial"/>
                        <w:sz w:val="28"/>
                        <w:szCs w:val="28"/>
                      </w:rPr>
                      <w:t>PRESSEMITTEILUNG</w:t>
                    </w:r>
                  </w:p>
                </w:txbxContent>
              </v:textbox>
              <w10:wrap type="square"/>
            </v:shape>
          </w:pict>
        </mc:Fallback>
      </mc:AlternateContent>
    </w:r>
  </w:p>
  <w:p w14:paraId="38E5A625" w14:textId="77777777" w:rsidR="00AB3D42" w:rsidRPr="00AB3D42" w:rsidRDefault="00AB3D42" w:rsidP="001C79A0">
    <w:pPr>
      <w:tabs>
        <w:tab w:val="left" w:pos="1280"/>
        <w:tab w:val="left" w:pos="5653"/>
      </w:tabs>
      <w:rPr>
        <w:rFonts w:ascii="Myriad Pro" w:hAnsi="Myriad Pro"/>
      </w:rPr>
    </w:pPr>
    <w:r>
      <w:rPr>
        <w:rFonts w:ascii="Myriad Pro" w:hAnsi="Myriad Pro"/>
      </w:rPr>
      <w:ptab w:relativeTo="margin" w:alignment="left" w:leader="none"/>
    </w:r>
    <w:r w:rsidR="00583DB4">
      <w:rPr>
        <w:noProof/>
      </w:rPr>
      <mc:AlternateContent>
        <mc:Choice Requires="wps">
          <w:drawing>
            <wp:anchor distT="72390" distB="72390" distL="114935" distR="114935" simplePos="0" relativeHeight="251661312" behindDoc="1" locked="0" layoutInCell="1" allowOverlap="1" wp14:anchorId="5ED050BE" wp14:editId="78B6730B">
              <wp:simplePos x="0" y="0"/>
              <wp:positionH relativeFrom="column">
                <wp:posOffset>-516890</wp:posOffset>
              </wp:positionH>
              <wp:positionV relativeFrom="paragraph">
                <wp:posOffset>1370330</wp:posOffset>
              </wp:positionV>
              <wp:extent cx="342265" cy="342265"/>
              <wp:effectExtent l="6985" t="8255" r="3175" b="1905"/>
              <wp:wrapNone/>
              <wp:docPr id="5" name="Text Box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2265" cy="342265"/>
                      </a:xfrm>
                      <a:prstGeom prst="rect">
                        <a:avLst/>
                      </a:prstGeom>
                      <a:solidFill>
                        <a:srgbClr val="FFFFFF">
                          <a:alpha val="50000"/>
                        </a:srgbClr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39B520A" w14:textId="77777777" w:rsidR="00AB3D42" w:rsidRPr="00B660F2" w:rsidRDefault="00AB3D42" w:rsidP="00AB3D42">
                          <w:pPr>
                            <w:rPr>
                              <w:color w:val="00589A"/>
                            </w:rPr>
                          </w:pPr>
                          <w:r w:rsidRPr="00B660F2">
                            <w:rPr>
                              <w:color w:val="00589A"/>
                            </w:rPr>
                            <w:t>__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ED050BE" id="Text Box 18" o:spid="_x0000_s1031" type="#_x0000_t202" style="position:absolute;margin-left:-40.7pt;margin-top:107.9pt;width:26.95pt;height:26.95pt;z-index:-251655168;visibility:visible;mso-wrap-style:square;mso-width-percent:0;mso-height-percent:0;mso-wrap-distance-left:9.05pt;mso-wrap-distance-top:5.7pt;mso-wrap-distance-right:9.05pt;mso-wrap-distance-bottom:5.7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" stroked="f">
              <v:fill opacity="32896f"/>
              <v:textbox inset="0,0,0,0">
                <w:txbxContent>
                  <w:p w14:paraId="639B520A" w14:textId="77777777" w:rsidR="00AB3D42" w:rsidRPr="00B660F2" w:rsidRDefault="00AB3D42" w:rsidP="00AB3D42">
                    <w:pPr>
                      <w:rPr>
                        <w:color w:val="00589A"/>
                      </w:rPr>
                    </w:pPr>
                    <w:r w:rsidRPr="00B660F2">
                      <w:rPr>
                        <w:color w:val="00589A"/>
                      </w:rPr>
                      <w:t>__</w:t>
                    </w:r>
                  </w:p>
                </w:txbxContent>
              </v:textbox>
            </v:shape>
          </w:pict>
        </mc:Fallback>
      </mc:AlternateContent>
    </w:r>
    <w:r w:rsidR="00707312">
      <w:rPr>
        <w:rFonts w:ascii="Myriad Pro" w:hAnsi="Myriad Pro"/>
      </w:rPr>
      <w:tab/>
    </w:r>
    <w:r w:rsidR="001C79A0">
      <w:rPr>
        <w:rFonts w:ascii="Myriad Pro" w:hAnsi="Myriad Pro"/>
      </w:rPr>
      <w:tab/>
    </w:r>
  </w:p>
  <w:p w14:paraId="58A72F02" w14:textId="77777777" w:rsidR="005B107E" w:rsidRPr="00AB3D42" w:rsidRDefault="005B107E" w:rsidP="00AB3D42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18558AD"/>
    <w:multiLevelType w:val="hybridMultilevel"/>
    <w:tmpl w:val="3A8ED85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displayBackgroundShape/>
  <w:proofState w:spelling="clean" w:grammar="clean"/>
  <w:attachedTemplate r:id="rId1"/>
  <w:defaultTabStop w:val="709"/>
  <w:hyphenationZone w:val="425"/>
  <w:drawingGridHorizontalSpacing w:val="120"/>
  <w:drawingGridVerticalSpacing w:val="0"/>
  <w:displayHorizontalDrawingGridEvery w:val="0"/>
  <w:displayVerticalDrawingGridEvery w:val="0"/>
  <w:noPunctuationKerning/>
  <w:characterSpacingControl w:val="doNotCompress"/>
  <w:strictFirstAndLastChars/>
  <w:hdrShapeDefaults>
    <o:shapedefaults v:ext="edit" spidmax="2049"/>
  </w:hdrShapeDefaults>
  <w:footnotePr>
    <w:pos w:val="beneathText"/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74C68"/>
    <w:rsid w:val="000048E9"/>
    <w:rsid w:val="00025806"/>
    <w:rsid w:val="00037CF5"/>
    <w:rsid w:val="00050DAB"/>
    <w:rsid w:val="00080294"/>
    <w:rsid w:val="000B40B4"/>
    <w:rsid w:val="000D0882"/>
    <w:rsid w:val="00105DB4"/>
    <w:rsid w:val="00121164"/>
    <w:rsid w:val="00144924"/>
    <w:rsid w:val="00153215"/>
    <w:rsid w:val="00167B4C"/>
    <w:rsid w:val="001773B7"/>
    <w:rsid w:val="001840C6"/>
    <w:rsid w:val="00185162"/>
    <w:rsid w:val="001975E2"/>
    <w:rsid w:val="001B72D4"/>
    <w:rsid w:val="001C79A0"/>
    <w:rsid w:val="001D4844"/>
    <w:rsid w:val="001E520D"/>
    <w:rsid w:val="001E657B"/>
    <w:rsid w:val="001F6710"/>
    <w:rsid w:val="0021514C"/>
    <w:rsid w:val="00217B46"/>
    <w:rsid w:val="00222F1B"/>
    <w:rsid w:val="00250BA4"/>
    <w:rsid w:val="0028077A"/>
    <w:rsid w:val="00281568"/>
    <w:rsid w:val="002C4EC0"/>
    <w:rsid w:val="002C5F42"/>
    <w:rsid w:val="002D79C4"/>
    <w:rsid w:val="002F74A3"/>
    <w:rsid w:val="00307A27"/>
    <w:rsid w:val="003239D1"/>
    <w:rsid w:val="00336FB7"/>
    <w:rsid w:val="00337F6A"/>
    <w:rsid w:val="00342D79"/>
    <w:rsid w:val="003A19FB"/>
    <w:rsid w:val="00452965"/>
    <w:rsid w:val="00480958"/>
    <w:rsid w:val="004A1E03"/>
    <w:rsid w:val="004A5EA1"/>
    <w:rsid w:val="004B5DBE"/>
    <w:rsid w:val="0051661D"/>
    <w:rsid w:val="00550E21"/>
    <w:rsid w:val="005533C9"/>
    <w:rsid w:val="00554D90"/>
    <w:rsid w:val="00555EC4"/>
    <w:rsid w:val="005561BE"/>
    <w:rsid w:val="00557427"/>
    <w:rsid w:val="00583DB4"/>
    <w:rsid w:val="005B107E"/>
    <w:rsid w:val="005D0458"/>
    <w:rsid w:val="00611C79"/>
    <w:rsid w:val="006835DD"/>
    <w:rsid w:val="00684E52"/>
    <w:rsid w:val="00694ACD"/>
    <w:rsid w:val="006C5223"/>
    <w:rsid w:val="006D6331"/>
    <w:rsid w:val="006D660E"/>
    <w:rsid w:val="00700691"/>
    <w:rsid w:val="0070180C"/>
    <w:rsid w:val="00706D42"/>
    <w:rsid w:val="00707312"/>
    <w:rsid w:val="00710A31"/>
    <w:rsid w:val="007122C5"/>
    <w:rsid w:val="0071595B"/>
    <w:rsid w:val="0073767E"/>
    <w:rsid w:val="0077312B"/>
    <w:rsid w:val="007A17E7"/>
    <w:rsid w:val="007A5080"/>
    <w:rsid w:val="007A5F1B"/>
    <w:rsid w:val="007C1ED2"/>
    <w:rsid w:val="007C34EB"/>
    <w:rsid w:val="0082224F"/>
    <w:rsid w:val="008822B8"/>
    <w:rsid w:val="00886249"/>
    <w:rsid w:val="0089296F"/>
    <w:rsid w:val="008A61F9"/>
    <w:rsid w:val="008B27D8"/>
    <w:rsid w:val="008C18AE"/>
    <w:rsid w:val="00904BE0"/>
    <w:rsid w:val="00911E8A"/>
    <w:rsid w:val="00947B46"/>
    <w:rsid w:val="0097555E"/>
    <w:rsid w:val="00983C5F"/>
    <w:rsid w:val="009905B3"/>
    <w:rsid w:val="00992B04"/>
    <w:rsid w:val="009C5E51"/>
    <w:rsid w:val="009F3690"/>
    <w:rsid w:val="00A10789"/>
    <w:rsid w:val="00A31529"/>
    <w:rsid w:val="00A55667"/>
    <w:rsid w:val="00A7664B"/>
    <w:rsid w:val="00A86640"/>
    <w:rsid w:val="00A95033"/>
    <w:rsid w:val="00AB3D42"/>
    <w:rsid w:val="00AF6FDA"/>
    <w:rsid w:val="00AF7165"/>
    <w:rsid w:val="00B02E08"/>
    <w:rsid w:val="00B5145F"/>
    <w:rsid w:val="00B57887"/>
    <w:rsid w:val="00B57965"/>
    <w:rsid w:val="00B6667F"/>
    <w:rsid w:val="00B75274"/>
    <w:rsid w:val="00B913F5"/>
    <w:rsid w:val="00BA4AD8"/>
    <w:rsid w:val="00BB7E21"/>
    <w:rsid w:val="00BD5B17"/>
    <w:rsid w:val="00BE2095"/>
    <w:rsid w:val="00C03D07"/>
    <w:rsid w:val="00C11EA8"/>
    <w:rsid w:val="00C4281A"/>
    <w:rsid w:val="00C533AF"/>
    <w:rsid w:val="00C61CF0"/>
    <w:rsid w:val="00C74C68"/>
    <w:rsid w:val="00C81520"/>
    <w:rsid w:val="00CF2F66"/>
    <w:rsid w:val="00D17856"/>
    <w:rsid w:val="00D56009"/>
    <w:rsid w:val="00D65F1A"/>
    <w:rsid w:val="00D80784"/>
    <w:rsid w:val="00D84930"/>
    <w:rsid w:val="00DA0791"/>
    <w:rsid w:val="00DA1B8D"/>
    <w:rsid w:val="00DC0E8F"/>
    <w:rsid w:val="00DF08B2"/>
    <w:rsid w:val="00E065B2"/>
    <w:rsid w:val="00E06C28"/>
    <w:rsid w:val="00E13737"/>
    <w:rsid w:val="00E36A32"/>
    <w:rsid w:val="00E91A74"/>
    <w:rsid w:val="00EB0CAD"/>
    <w:rsid w:val="00EB38A3"/>
    <w:rsid w:val="00EC6243"/>
    <w:rsid w:val="00F54D40"/>
    <w:rsid w:val="00F615B2"/>
    <w:rsid w:val="00F674BB"/>
    <w:rsid w:val="00F8142A"/>
    <w:rsid w:val="00F84BAD"/>
    <w:rsid w:val="00FF036B"/>
    <w:rsid w:val="00FF05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F337805"/>
  <w15:docId w15:val="{263B7D66-3B2A-4B24-9323-C6DD35346B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5B107E"/>
    <w:pPr>
      <w:widowControl w:val="0"/>
      <w:suppressAutoHyphens/>
    </w:pPr>
    <w:rPr>
      <w:rFonts w:eastAsia="Arial Unicode MS"/>
      <w:sz w:val="24"/>
      <w:szCs w:val="24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E06C28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berschrift2">
    <w:name w:val="heading 2"/>
    <w:basedOn w:val="berschrift"/>
    <w:next w:val="Textkrper"/>
    <w:qFormat/>
    <w:rsid w:val="005B107E"/>
    <w:pPr>
      <w:outlineLvl w:val="1"/>
    </w:pPr>
    <w:rPr>
      <w:b/>
      <w:bCs/>
      <w:i/>
      <w:iCs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semiHidden/>
    <w:rsid w:val="005B107E"/>
    <w:rPr>
      <w:color w:val="000080"/>
      <w:u w:val="single"/>
    </w:rPr>
  </w:style>
  <w:style w:type="paragraph" w:styleId="Textkrper">
    <w:name w:val="Body Text"/>
    <w:basedOn w:val="Standard"/>
    <w:link w:val="TextkrperZchn"/>
    <w:semiHidden/>
    <w:rsid w:val="005B107E"/>
    <w:pPr>
      <w:spacing w:after="120"/>
    </w:pPr>
  </w:style>
  <w:style w:type="paragraph" w:customStyle="1" w:styleId="berschrift">
    <w:name w:val="Überschrift"/>
    <w:basedOn w:val="Standard"/>
    <w:next w:val="Textkrper"/>
    <w:rsid w:val="005B107E"/>
    <w:pPr>
      <w:keepNext/>
      <w:spacing w:before="240" w:after="120"/>
    </w:pPr>
    <w:rPr>
      <w:rFonts w:ascii="Arial" w:hAnsi="Arial" w:cs="Tahoma"/>
      <w:sz w:val="28"/>
      <w:szCs w:val="28"/>
    </w:rPr>
  </w:style>
  <w:style w:type="paragraph" w:styleId="Liste">
    <w:name w:val="List"/>
    <w:basedOn w:val="Textkrper"/>
    <w:semiHidden/>
    <w:rsid w:val="005B107E"/>
    <w:rPr>
      <w:rFonts w:cs="Tahoma"/>
    </w:rPr>
  </w:style>
  <w:style w:type="paragraph" w:styleId="Kopfzeile">
    <w:name w:val="header"/>
    <w:basedOn w:val="Standard"/>
    <w:semiHidden/>
    <w:rsid w:val="005B107E"/>
    <w:pPr>
      <w:suppressLineNumbers/>
      <w:tabs>
        <w:tab w:val="center" w:pos="4818"/>
        <w:tab w:val="right" w:pos="9637"/>
      </w:tabs>
    </w:pPr>
  </w:style>
  <w:style w:type="paragraph" w:styleId="Fuzeile">
    <w:name w:val="footer"/>
    <w:basedOn w:val="Standard"/>
    <w:semiHidden/>
    <w:rsid w:val="005B107E"/>
    <w:pPr>
      <w:suppressLineNumbers/>
      <w:tabs>
        <w:tab w:val="center" w:pos="4818"/>
        <w:tab w:val="right" w:pos="9637"/>
      </w:tabs>
    </w:pPr>
  </w:style>
  <w:style w:type="paragraph" w:customStyle="1" w:styleId="TabellenInhalt">
    <w:name w:val="Tabellen Inhalt"/>
    <w:basedOn w:val="Standard"/>
    <w:rsid w:val="005B107E"/>
    <w:pPr>
      <w:suppressLineNumbers/>
    </w:pPr>
  </w:style>
  <w:style w:type="paragraph" w:customStyle="1" w:styleId="Tabellenberschrift">
    <w:name w:val="Tabellen Überschrift"/>
    <w:basedOn w:val="TabellenInhalt"/>
    <w:rsid w:val="005B107E"/>
    <w:pPr>
      <w:jc w:val="center"/>
    </w:pPr>
    <w:rPr>
      <w:b/>
      <w:bCs/>
    </w:rPr>
  </w:style>
  <w:style w:type="paragraph" w:customStyle="1" w:styleId="Beschriftung1">
    <w:name w:val="Beschriftung1"/>
    <w:basedOn w:val="Standard"/>
    <w:rsid w:val="005B107E"/>
    <w:pPr>
      <w:suppressLineNumbers/>
      <w:spacing w:before="120" w:after="120"/>
    </w:pPr>
    <w:rPr>
      <w:rFonts w:cs="Tahoma"/>
      <w:i/>
      <w:iCs/>
      <w:sz w:val="20"/>
      <w:szCs w:val="20"/>
    </w:rPr>
  </w:style>
  <w:style w:type="paragraph" w:customStyle="1" w:styleId="Text">
    <w:name w:val="Text"/>
    <w:basedOn w:val="Beschriftung1"/>
    <w:rsid w:val="005B107E"/>
  </w:style>
  <w:style w:type="paragraph" w:customStyle="1" w:styleId="Rahmeninhalt">
    <w:name w:val="Rahmeninhalt"/>
    <w:basedOn w:val="Textkrper"/>
    <w:rsid w:val="005B107E"/>
  </w:style>
  <w:style w:type="paragraph" w:customStyle="1" w:styleId="Verzeichnis">
    <w:name w:val="Verzeichnis"/>
    <w:basedOn w:val="Standard"/>
    <w:rsid w:val="005B107E"/>
    <w:pPr>
      <w:suppressLineNumbers/>
    </w:pPr>
    <w:rPr>
      <w:rFonts w:cs="Tahoma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BD5B17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BD5B17"/>
    <w:rPr>
      <w:rFonts w:ascii="Tahoma" w:eastAsia="Arial Unicode MS" w:hAnsi="Tahoma" w:cs="Tahoma"/>
      <w:sz w:val="16"/>
      <w:szCs w:val="16"/>
    </w:rPr>
  </w:style>
  <w:style w:type="character" w:styleId="Platzhaltertext">
    <w:name w:val="Placeholder Text"/>
    <w:basedOn w:val="Absatz-Standardschriftart"/>
    <w:uiPriority w:val="99"/>
    <w:semiHidden/>
    <w:rsid w:val="00A7664B"/>
    <w:rPr>
      <w:color w:val="808080"/>
    </w:rPr>
  </w:style>
  <w:style w:type="paragraph" w:styleId="StandardWeb">
    <w:name w:val="Normal (Web)"/>
    <w:basedOn w:val="Standard"/>
    <w:uiPriority w:val="99"/>
    <w:semiHidden/>
    <w:unhideWhenUsed/>
    <w:rsid w:val="00FF0515"/>
    <w:pPr>
      <w:widowControl/>
      <w:suppressAutoHyphens w:val="0"/>
      <w:spacing w:before="100" w:beforeAutospacing="1" w:after="119"/>
    </w:pPr>
    <w:rPr>
      <w:rFonts w:eastAsia="Times New Roman"/>
    </w:rPr>
  </w:style>
  <w:style w:type="character" w:customStyle="1" w:styleId="Adressfeld">
    <w:name w:val="Adressfeld"/>
    <w:uiPriority w:val="1"/>
    <w:rsid w:val="00684E52"/>
    <w:rPr>
      <w:rFonts w:ascii="Arial" w:hAnsi="Arial"/>
      <w:color w:val="auto"/>
      <w:sz w:val="20"/>
    </w:rPr>
  </w:style>
  <w:style w:type="character" w:customStyle="1" w:styleId="Betreff">
    <w:name w:val="Betreff"/>
    <w:uiPriority w:val="1"/>
    <w:rsid w:val="00684E52"/>
    <w:rPr>
      <w:rFonts w:ascii="Arial" w:hAnsi="Arial"/>
      <w:b/>
      <w:color w:val="auto"/>
      <w:sz w:val="20"/>
    </w:rPr>
  </w:style>
  <w:style w:type="table" w:styleId="Tabellenraster">
    <w:name w:val="Table Grid"/>
    <w:basedOn w:val="NormaleTabelle"/>
    <w:uiPriority w:val="59"/>
    <w:rsid w:val="00336FB7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TextkrperZchn">
    <w:name w:val="Textkörper Zchn"/>
    <w:basedOn w:val="Absatz-Standardschriftart"/>
    <w:link w:val="Textkrper"/>
    <w:semiHidden/>
    <w:rsid w:val="00AB3D42"/>
    <w:rPr>
      <w:rFonts w:eastAsia="Arial Unicode MS"/>
      <w:sz w:val="24"/>
      <w:szCs w:val="24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1C79A0"/>
    <w:rPr>
      <w:color w:val="605E5C"/>
      <w:shd w:val="clear" w:color="auto" w:fill="E1DFDD"/>
    </w:rPr>
  </w:style>
  <w:style w:type="paragraph" w:styleId="Listenabsatz">
    <w:name w:val="List Paragraph"/>
    <w:basedOn w:val="Standard"/>
    <w:uiPriority w:val="34"/>
    <w:qFormat/>
    <w:rsid w:val="009C5E51"/>
    <w:pPr>
      <w:ind w:left="720"/>
      <w:contextualSpacing/>
    </w:pPr>
  </w:style>
  <w:style w:type="character" w:styleId="NichtaufgelsteErwhnung">
    <w:name w:val="Unresolved Mention"/>
    <w:basedOn w:val="Absatz-Standardschriftart"/>
    <w:uiPriority w:val="99"/>
    <w:semiHidden/>
    <w:unhideWhenUsed/>
    <w:rsid w:val="001D4844"/>
    <w:rPr>
      <w:color w:val="605E5C"/>
      <w:shd w:val="clear" w:color="auto" w:fill="E1DFDD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E06C28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74729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375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998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957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://www.ico.de" TargetMode="External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hyperlink" Target="mailto:s.wagner@ico.de" TargetMode="External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h.detjen@ico.de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hyperlink" Target="http://www.ico.de/presse" TargetMode="External"/><Relationship Id="rId19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hyperlink" Target="https://www.ico.de/search3.php?search_str=9vp" TargetMode="External"/><Relationship Id="rId14" Type="http://schemas.openxmlformats.org/officeDocument/2006/relationships/hyperlink" Target="http://www.ico.de" TargetMode="External"/><Relationship Id="rId22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6.jpeg"/><Relationship Id="rId2" Type="http://schemas.openxmlformats.org/officeDocument/2006/relationships/image" Target="media/image5.jpeg"/><Relationship Id="rId1" Type="http://schemas.openxmlformats.org/officeDocument/2006/relationships/image" Target="media/image4.jpg"/></Relationships>
</file>

<file path=word/_rels/footer3.xml.rels><?xml version="1.0" encoding="UTF-8" standalone="yes"?>
<Relationships xmlns="http://schemas.openxmlformats.org/package/2006/relationships"><Relationship Id="rId3" Type="http://schemas.openxmlformats.org/officeDocument/2006/relationships/image" Target="media/image5.jpeg"/><Relationship Id="rId2" Type="http://schemas.openxmlformats.org/officeDocument/2006/relationships/image" Target="media/image6.jpeg"/><Relationship Id="rId1" Type="http://schemas.openxmlformats.org/officeDocument/2006/relationships/image" Target="media/image4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jp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hd\Desktop\Brief_deutsch.dotx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203A5EB-C333-4982-8EF2-9B273B81D82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Brief_deutsch.dotx</Template>
  <TotalTime>0</TotalTime>
  <Pages>2</Pages>
  <Words>642</Words>
  <Characters>4046</Characters>
  <Application>Microsoft Office Word</Application>
  <DocSecurity>0</DocSecurity>
  <Lines>33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ICO</Company>
  <LinksUpToDate>false</LinksUpToDate>
  <CharactersWithSpaces>4679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Hanno Detjen</dc:creator>
  <cp:lastModifiedBy>Hanno Detjen</cp:lastModifiedBy>
  <cp:revision>17</cp:revision>
  <cp:lastPrinted>1900-12-31T23:00:00Z</cp:lastPrinted>
  <dcterms:created xsi:type="dcterms:W3CDTF">2021-09-06T16:39:00Z</dcterms:created>
  <dcterms:modified xsi:type="dcterms:W3CDTF">2023-07-21T07:48:00Z</dcterms:modified>
</cp:coreProperties>
</file>