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7605C8CD" w:rsidR="001C79A0" w:rsidRDefault="006345C7" w:rsidP="00C03D07">
      <w:pPr>
        <w:widowControl/>
        <w:suppressAutoHyphens w:val="0"/>
        <w:rPr>
          <w:rFonts w:ascii="Myriad Pro" w:hAnsi="Myriad Pro"/>
        </w:rPr>
      </w:pPr>
      <w:r w:rsidRPr="006345C7">
        <w:rPr>
          <w:rFonts w:ascii="Myriad Pro Black" w:hAnsi="Myriad Pro Black"/>
          <w:color w:val="365F91" w:themeColor="accent1" w:themeShade="BF"/>
          <w:sz w:val="30"/>
          <w:szCs w:val="30"/>
        </w:rPr>
        <w:t xml:space="preserve">Nachhaltigkeit </w:t>
      </w:r>
      <w:r w:rsidR="005D1D66">
        <w:rPr>
          <w:rFonts w:ascii="Myriad Pro Black" w:hAnsi="Myriad Pro Black"/>
          <w:color w:val="365F91" w:themeColor="accent1" w:themeShade="BF"/>
          <w:sz w:val="30"/>
          <w:szCs w:val="30"/>
        </w:rPr>
        <w:t xml:space="preserve">mit STOROJET </w:t>
      </w:r>
      <w:r w:rsidRPr="006345C7">
        <w:rPr>
          <w:rFonts w:ascii="Myriad Pro Black" w:hAnsi="Myriad Pro Black"/>
          <w:color w:val="365F91" w:themeColor="accent1" w:themeShade="BF"/>
          <w:sz w:val="30"/>
          <w:szCs w:val="30"/>
        </w:rPr>
        <w:t>– mehr als nur ein Versprechen</w:t>
      </w:r>
      <w:r w:rsidR="005D1D66">
        <w:rPr>
          <w:rFonts w:ascii="Myriad Pro Black" w:hAnsi="Myriad Pro Black"/>
          <w:color w:val="365F91" w:themeColor="accent1" w:themeShade="BF"/>
          <w:sz w:val="30"/>
          <w:szCs w:val="30"/>
        </w:rPr>
        <w:t>!</w:t>
      </w:r>
    </w:p>
    <w:p w14:paraId="32E8EC7B" w14:textId="08FE6803" w:rsidR="00B20784" w:rsidRDefault="00C5413D" w:rsidP="00C03D07">
      <w:pPr>
        <w:widowControl/>
        <w:suppressAutoHyphens w:val="0"/>
        <w:rPr>
          <w:rFonts w:ascii="Myriad Pro" w:hAnsi="Myriad Pro"/>
          <w:b/>
          <w:sz w:val="20"/>
          <w:szCs w:val="20"/>
        </w:rPr>
      </w:pPr>
      <w:r>
        <w:rPr>
          <w:rFonts w:ascii="Myriad Pro" w:hAnsi="Myriad Pro"/>
          <w:noProof/>
          <w:sz w:val="20"/>
          <w:szCs w:val="20"/>
        </w:rPr>
        <w:drawing>
          <wp:anchor distT="0" distB="0" distL="114300" distR="114300" simplePos="0" relativeHeight="251658240" behindDoc="0" locked="0" layoutInCell="1" allowOverlap="1" wp14:anchorId="6338543F" wp14:editId="1C28316B">
            <wp:simplePos x="0" y="0"/>
            <wp:positionH relativeFrom="column">
              <wp:posOffset>-644525</wp:posOffset>
            </wp:positionH>
            <wp:positionV relativeFrom="paragraph">
              <wp:posOffset>161290</wp:posOffset>
            </wp:positionV>
            <wp:extent cx="2428875" cy="1689735"/>
            <wp:effectExtent l="0" t="0" r="9525" b="571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428875" cy="16897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366CADA" w14:textId="1AC169A4" w:rsidR="006345C7" w:rsidRPr="006345C7" w:rsidRDefault="006345C7" w:rsidP="006345C7">
      <w:pPr>
        <w:widowControl/>
        <w:suppressAutoHyphens w:val="0"/>
        <w:rPr>
          <w:rFonts w:ascii="Myriad Pro" w:hAnsi="Myriad Pro"/>
          <w:sz w:val="20"/>
          <w:szCs w:val="20"/>
        </w:rPr>
      </w:pPr>
      <w:r w:rsidRPr="006345C7">
        <w:rPr>
          <w:rFonts w:ascii="Myriad Pro" w:hAnsi="Myriad Pro"/>
          <w:sz w:val="20"/>
          <w:szCs w:val="20"/>
        </w:rPr>
        <w:t>Das automatische Kleinteilelager STOROJET soll nicht nur einen ökonomischen, sondern auch einen ökologischen Beitrag leisten. Aktuelle Berechnungen des Global Footprint Networks mit Sitz in den USA und der Schweiz ergaben, dass die Weltbevölkerung mit dem derzeitigen Verbrauch an Ressourcen ungefähr 1.75 Erden bräuchte, um den aktuellen Bedarf zu decken. Daher wurde bei der Entwicklung besonders viel Wert auf ein nachhaltiges Konzept gelegt. Die Fahr- und Lagerflächen des Hochregallagers bestehen aus nachwachsenden Rohstoffen. Auch die einzelnen Warenträger des Systems sind standardmäßig aus Holz gefertigt. Die für jedes System verwendete Menge an Holz wird dabei im Rahmen von regionalen Aufforstungsprojekten in doppelter Menge an die Natur zurückgegeben.</w:t>
      </w:r>
    </w:p>
    <w:p w14:paraId="3980D20E" w14:textId="77777777" w:rsidR="006345C7" w:rsidRPr="006345C7" w:rsidRDefault="006345C7" w:rsidP="006345C7">
      <w:pPr>
        <w:widowControl/>
        <w:suppressAutoHyphens w:val="0"/>
        <w:rPr>
          <w:rFonts w:ascii="Myriad Pro" w:hAnsi="Myriad Pro"/>
          <w:sz w:val="20"/>
          <w:szCs w:val="20"/>
        </w:rPr>
      </w:pPr>
    </w:p>
    <w:p w14:paraId="1E073A28" w14:textId="3C03D49D" w:rsidR="006345C7" w:rsidRPr="006345C7" w:rsidRDefault="006345C7" w:rsidP="006345C7">
      <w:pPr>
        <w:widowControl/>
        <w:suppressAutoHyphens w:val="0"/>
        <w:rPr>
          <w:rFonts w:ascii="Myriad Pro" w:hAnsi="Myriad Pro"/>
          <w:sz w:val="20"/>
          <w:szCs w:val="20"/>
        </w:rPr>
      </w:pPr>
      <w:r w:rsidRPr="006345C7">
        <w:rPr>
          <w:rFonts w:ascii="Myriad Pro" w:hAnsi="Myriad Pro"/>
          <w:sz w:val="20"/>
          <w:szCs w:val="20"/>
        </w:rPr>
        <w:t xml:space="preserve">Ca. 12,5 kg CO2 pro Jahr bindet solch ein gepflanzter Baum im Durschnitt seines Lebens. Ein entscheidender Faktor im Kampf gegen den Klimawandel. Aber es ist viel mehr als bloß das gebundene Kohlenstoffdioxid. </w:t>
      </w:r>
      <w:bookmarkStart w:id="0" w:name="_Hlk110582339"/>
      <w:r w:rsidRPr="006345C7">
        <w:rPr>
          <w:rFonts w:ascii="Myriad Pro" w:hAnsi="Myriad Pro"/>
          <w:sz w:val="20"/>
          <w:szCs w:val="20"/>
        </w:rPr>
        <w:t>Ein solcher Baum bietet auch Lebensraum für zahlreiche unterschiedliche heimische Tierarten und leitet Beispielsweise über die Wurzeln Wasser in tiefergelegene Erdschichten.</w:t>
      </w:r>
      <w:bookmarkEnd w:id="0"/>
    </w:p>
    <w:p w14:paraId="164EC68F" w14:textId="102FD966" w:rsidR="006345C7" w:rsidRPr="006345C7" w:rsidRDefault="006345C7" w:rsidP="006345C7">
      <w:pPr>
        <w:widowControl/>
        <w:suppressAutoHyphens w:val="0"/>
        <w:rPr>
          <w:rFonts w:ascii="Myriad Pro" w:hAnsi="Myriad Pro"/>
          <w:sz w:val="20"/>
          <w:szCs w:val="20"/>
        </w:rPr>
      </w:pPr>
    </w:p>
    <w:p w14:paraId="67240E00" w14:textId="77777777" w:rsidR="006345C7" w:rsidRPr="006345C7" w:rsidRDefault="006345C7" w:rsidP="006345C7">
      <w:pPr>
        <w:widowControl/>
        <w:suppressAutoHyphens w:val="0"/>
        <w:rPr>
          <w:rFonts w:ascii="Myriad Pro" w:hAnsi="Myriad Pro"/>
          <w:sz w:val="20"/>
          <w:szCs w:val="20"/>
        </w:rPr>
      </w:pPr>
      <w:r w:rsidRPr="006345C7">
        <w:rPr>
          <w:rFonts w:ascii="Myriad Pro" w:hAnsi="Myriad Pro"/>
          <w:sz w:val="20"/>
          <w:szCs w:val="20"/>
        </w:rPr>
        <w:t>Bei STOROJET verstehen wir Nachhaltigkeit als einen Auftrag. Auch das beste Lagersystem kann nur funktionieren, wenn wir weiter auf unserem Planeten leben können. Daher sollten wir alle gewissenhaft mit ihm umgehen und die Natur bestmöglich schützen damit wir der Verantwortung der nächsten Generationen gegenüber gerecht werden.</w:t>
      </w:r>
    </w:p>
    <w:p w14:paraId="6D39FCB9" w14:textId="77777777" w:rsidR="006345C7" w:rsidRPr="006345C7" w:rsidRDefault="006345C7" w:rsidP="006345C7">
      <w:pPr>
        <w:widowControl/>
        <w:suppressAutoHyphens w:val="0"/>
        <w:rPr>
          <w:rFonts w:ascii="Myriad Pro" w:hAnsi="Myriad Pro"/>
          <w:sz w:val="20"/>
          <w:szCs w:val="20"/>
        </w:rPr>
      </w:pPr>
    </w:p>
    <w:p w14:paraId="150BC452" w14:textId="3CD5D047" w:rsidR="0025599C" w:rsidRPr="007F74A7" w:rsidRDefault="006345C7" w:rsidP="006345C7">
      <w:pPr>
        <w:widowControl/>
        <w:suppressAutoHyphens w:val="0"/>
        <w:rPr>
          <w:rFonts w:ascii="Myriad Pro" w:hAnsi="Myriad Pro"/>
          <w:sz w:val="20"/>
          <w:szCs w:val="20"/>
        </w:rPr>
      </w:pPr>
      <w:r w:rsidRPr="006345C7">
        <w:rPr>
          <w:rFonts w:ascii="Myriad Pro" w:hAnsi="Myriad Pro"/>
          <w:sz w:val="20"/>
          <w:szCs w:val="20"/>
        </w:rPr>
        <w:t>So wurde</w:t>
      </w:r>
      <w:r w:rsidR="00F54BF5">
        <w:rPr>
          <w:rFonts w:ascii="Myriad Pro" w:hAnsi="Myriad Pro"/>
          <w:sz w:val="20"/>
          <w:szCs w:val="20"/>
        </w:rPr>
        <w:t>n</w:t>
      </w:r>
      <w:r w:rsidRPr="006345C7">
        <w:rPr>
          <w:rFonts w:ascii="Myriad Pro" w:hAnsi="Myriad Pro"/>
          <w:sz w:val="20"/>
          <w:szCs w:val="20"/>
        </w:rPr>
        <w:t xml:space="preserve"> für die ersten fünf Projekte 400 Bäume in </w:t>
      </w:r>
      <w:r w:rsidR="00B4404E">
        <w:rPr>
          <w:rFonts w:ascii="Myriad Pro" w:hAnsi="Myriad Pro"/>
          <w:sz w:val="20"/>
          <w:szCs w:val="20"/>
        </w:rPr>
        <w:t>Hessen</w:t>
      </w:r>
      <w:bookmarkStart w:id="1" w:name="_GoBack"/>
      <w:bookmarkEnd w:id="1"/>
      <w:r w:rsidRPr="006345C7">
        <w:rPr>
          <w:rFonts w:ascii="Myriad Pro" w:hAnsi="Myriad Pro"/>
          <w:sz w:val="20"/>
          <w:szCs w:val="20"/>
        </w:rPr>
        <w:t xml:space="preserve"> gepflanzt. Die Bäume werden in naher Zukunft jährlich bis zu fünf Tonnen CO2 aus der Luft speichern und Lebensraum für zahlreiche Tierarten bieten.</w:t>
      </w:r>
    </w:p>
    <w:p w14:paraId="3478E070" w14:textId="76F82240" w:rsidR="009C5E51" w:rsidRPr="004933D3" w:rsidRDefault="009C5E51" w:rsidP="009C5E51">
      <w:pPr>
        <w:widowControl/>
        <w:suppressAutoHyphens w:val="0"/>
        <w:rPr>
          <w:rFonts w:ascii="Myriad Pro" w:hAnsi="Myriad Pro"/>
          <w:sz w:val="20"/>
          <w:szCs w:val="20"/>
        </w:rPr>
      </w:pPr>
    </w:p>
    <w:p w14:paraId="2846E910" w14:textId="77777777" w:rsidR="007F74A7" w:rsidRPr="009C5E51" w:rsidRDefault="007F74A7" w:rsidP="009C5E51">
      <w:pPr>
        <w:widowControl/>
        <w:suppressAutoHyphens w:val="0"/>
        <w:rPr>
          <w:rFonts w:ascii="Myriad Pro" w:hAnsi="Myriad Pro"/>
          <w:sz w:val="20"/>
          <w:szCs w:val="20"/>
        </w:rPr>
      </w:pPr>
    </w:p>
    <w:p w14:paraId="5765DB81" w14:textId="79A2D347" w:rsidR="007D6534" w:rsidRDefault="007D6534" w:rsidP="00C03D07">
      <w:pPr>
        <w:widowControl/>
        <w:suppressAutoHyphens w:val="0"/>
        <w:rPr>
          <w:rFonts w:ascii="Myriad Pro" w:hAnsi="Myriad Pro"/>
          <w:sz w:val="22"/>
          <w:szCs w:val="22"/>
        </w:rPr>
      </w:pPr>
    </w:p>
    <w:p w14:paraId="76904ED0" w14:textId="192C83DE" w:rsidR="007D6534" w:rsidRDefault="007D6534" w:rsidP="00C03D07">
      <w:pPr>
        <w:widowControl/>
        <w:suppressAutoHyphens w:val="0"/>
        <w:rPr>
          <w:rFonts w:ascii="Myriad Pro" w:hAnsi="Myriad Pro"/>
          <w:sz w:val="22"/>
          <w:szCs w:val="22"/>
        </w:rPr>
      </w:pPr>
    </w:p>
    <w:p w14:paraId="5BCB8A54" w14:textId="2A869893" w:rsidR="007D6534" w:rsidRDefault="007D6534" w:rsidP="00C03D07">
      <w:pPr>
        <w:widowControl/>
        <w:suppressAutoHyphens w:val="0"/>
        <w:rPr>
          <w:rFonts w:ascii="Myriad Pro" w:hAnsi="Myriad Pro"/>
          <w:sz w:val="22"/>
          <w:szCs w:val="22"/>
        </w:rPr>
      </w:pPr>
    </w:p>
    <w:p w14:paraId="08981400" w14:textId="4CFCA06D" w:rsidR="007D6534" w:rsidRDefault="007D6534" w:rsidP="00C03D07">
      <w:pPr>
        <w:widowControl/>
        <w:suppressAutoHyphens w:val="0"/>
        <w:rPr>
          <w:rFonts w:ascii="Myriad Pro" w:hAnsi="Myriad Pro"/>
          <w:sz w:val="22"/>
          <w:szCs w:val="22"/>
        </w:rPr>
      </w:pPr>
    </w:p>
    <w:p w14:paraId="12A3452D" w14:textId="1CA17F14" w:rsidR="00C5413D" w:rsidRDefault="00C5413D" w:rsidP="00C03D07">
      <w:pPr>
        <w:widowControl/>
        <w:suppressAutoHyphens w:val="0"/>
        <w:rPr>
          <w:rFonts w:ascii="Myriad Pro" w:hAnsi="Myriad Pro"/>
          <w:sz w:val="22"/>
          <w:szCs w:val="22"/>
        </w:rPr>
      </w:pPr>
    </w:p>
    <w:p w14:paraId="7A94F0CA" w14:textId="3EE65D02" w:rsidR="00C5413D" w:rsidRDefault="00C5413D" w:rsidP="00C03D07">
      <w:pPr>
        <w:widowControl/>
        <w:suppressAutoHyphens w:val="0"/>
        <w:rPr>
          <w:rFonts w:ascii="Myriad Pro" w:hAnsi="Myriad Pro"/>
          <w:sz w:val="22"/>
          <w:szCs w:val="22"/>
        </w:rPr>
      </w:pPr>
    </w:p>
    <w:p w14:paraId="268AF7A9" w14:textId="3C4BD162" w:rsidR="00C5413D" w:rsidRDefault="00C5413D" w:rsidP="00C03D07">
      <w:pPr>
        <w:widowControl/>
        <w:suppressAutoHyphens w:val="0"/>
        <w:rPr>
          <w:rFonts w:ascii="Myriad Pro" w:hAnsi="Myriad Pro"/>
          <w:sz w:val="22"/>
          <w:szCs w:val="22"/>
        </w:rPr>
      </w:pPr>
    </w:p>
    <w:p w14:paraId="43AC5EEA" w14:textId="46C20755" w:rsidR="00C5413D" w:rsidRDefault="00C5413D" w:rsidP="00C03D07">
      <w:pPr>
        <w:widowControl/>
        <w:suppressAutoHyphens w:val="0"/>
        <w:rPr>
          <w:rFonts w:ascii="Myriad Pro" w:hAnsi="Myriad Pro"/>
          <w:sz w:val="22"/>
          <w:szCs w:val="22"/>
        </w:rPr>
      </w:pPr>
    </w:p>
    <w:p w14:paraId="1CA016EE" w14:textId="449C7423" w:rsidR="00C5413D" w:rsidRDefault="00C5413D" w:rsidP="00C03D07">
      <w:pPr>
        <w:widowControl/>
        <w:suppressAutoHyphens w:val="0"/>
        <w:rPr>
          <w:rFonts w:ascii="Myriad Pro" w:hAnsi="Myriad Pro"/>
          <w:sz w:val="22"/>
          <w:szCs w:val="22"/>
        </w:rPr>
      </w:pPr>
    </w:p>
    <w:p w14:paraId="41204E16" w14:textId="0F608700" w:rsidR="00C5413D" w:rsidRDefault="00C5413D" w:rsidP="00C03D07">
      <w:pPr>
        <w:widowControl/>
        <w:suppressAutoHyphens w:val="0"/>
        <w:rPr>
          <w:rFonts w:ascii="Myriad Pro" w:hAnsi="Myriad Pro"/>
          <w:sz w:val="22"/>
          <w:szCs w:val="22"/>
        </w:rPr>
      </w:pPr>
    </w:p>
    <w:p w14:paraId="0527B8C9" w14:textId="5FE8A9D2" w:rsidR="00C5413D" w:rsidRDefault="00C5413D" w:rsidP="00C03D07">
      <w:pPr>
        <w:widowControl/>
        <w:suppressAutoHyphens w:val="0"/>
        <w:rPr>
          <w:rFonts w:ascii="Myriad Pro" w:hAnsi="Myriad Pro"/>
          <w:sz w:val="22"/>
          <w:szCs w:val="22"/>
        </w:rPr>
      </w:pPr>
    </w:p>
    <w:p w14:paraId="7BC7BCF8" w14:textId="38A97493" w:rsidR="00C5413D" w:rsidRDefault="00C5413D" w:rsidP="00C03D07">
      <w:pPr>
        <w:widowControl/>
        <w:suppressAutoHyphens w:val="0"/>
        <w:rPr>
          <w:rFonts w:ascii="Myriad Pro" w:hAnsi="Myriad Pro"/>
          <w:sz w:val="22"/>
          <w:szCs w:val="22"/>
        </w:rPr>
      </w:pPr>
    </w:p>
    <w:p w14:paraId="57E9F641" w14:textId="4599070F" w:rsidR="00C5413D" w:rsidRDefault="00C5413D" w:rsidP="00C03D07">
      <w:pPr>
        <w:widowControl/>
        <w:suppressAutoHyphens w:val="0"/>
        <w:rPr>
          <w:rFonts w:ascii="Myriad Pro" w:hAnsi="Myriad Pro"/>
          <w:sz w:val="22"/>
          <w:szCs w:val="22"/>
        </w:rPr>
      </w:pPr>
    </w:p>
    <w:p w14:paraId="1AB0B66C" w14:textId="08531D43" w:rsidR="00C5413D" w:rsidRDefault="00C5413D" w:rsidP="00C03D07">
      <w:pPr>
        <w:widowControl/>
        <w:suppressAutoHyphens w:val="0"/>
        <w:rPr>
          <w:rFonts w:ascii="Myriad Pro" w:hAnsi="Myriad Pro"/>
          <w:sz w:val="22"/>
          <w:szCs w:val="22"/>
        </w:rPr>
      </w:pPr>
    </w:p>
    <w:p w14:paraId="77964683" w14:textId="5B1C121D" w:rsidR="00C5413D" w:rsidRDefault="00C5413D" w:rsidP="00C03D07">
      <w:pPr>
        <w:widowControl/>
        <w:suppressAutoHyphens w:val="0"/>
        <w:rPr>
          <w:rFonts w:ascii="Myriad Pro" w:hAnsi="Myriad Pro"/>
          <w:sz w:val="22"/>
          <w:szCs w:val="22"/>
        </w:rPr>
      </w:pPr>
    </w:p>
    <w:p w14:paraId="5EEFCC8F" w14:textId="3087649D" w:rsidR="00C5413D" w:rsidRDefault="00C5413D" w:rsidP="00C03D07">
      <w:pPr>
        <w:widowControl/>
        <w:suppressAutoHyphens w:val="0"/>
        <w:rPr>
          <w:rFonts w:ascii="Myriad Pro" w:hAnsi="Myriad Pro"/>
          <w:sz w:val="22"/>
          <w:szCs w:val="22"/>
        </w:rPr>
      </w:pPr>
    </w:p>
    <w:p w14:paraId="552BACA2" w14:textId="77777777" w:rsidR="00C5413D" w:rsidRDefault="00C5413D" w:rsidP="00C03D07">
      <w:pPr>
        <w:widowControl/>
        <w:suppressAutoHyphens w:val="0"/>
        <w:rPr>
          <w:rFonts w:ascii="Myriad Pro" w:hAnsi="Myriad Pro"/>
          <w:sz w:val="22"/>
          <w:szCs w:val="22"/>
        </w:rPr>
      </w:pPr>
    </w:p>
    <w:p w14:paraId="104E46FF" w14:textId="77777777" w:rsidR="004933D3" w:rsidRDefault="004933D3" w:rsidP="001C79A0">
      <w:pPr>
        <w:rPr>
          <w:rFonts w:ascii="Myriad Pro" w:hAnsi="Myriad Pro"/>
          <w:sz w:val="22"/>
          <w:szCs w:val="22"/>
        </w:rPr>
      </w:pPr>
    </w:p>
    <w:p w14:paraId="040DFA19" w14:textId="7B192FDE" w:rsidR="001C79A0" w:rsidRPr="001C79A0"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517F41A0"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 xml:space="preserve">Anfang 1991 gingen aus der 1982 gegründeten Klaus Jeschke Hard- und Software die Firmen TELEJET </w:t>
      </w:r>
      <w:proofErr w:type="spellStart"/>
      <w:r w:rsidRPr="00400F38">
        <w:rPr>
          <w:rFonts w:ascii="Myriad Pro" w:hAnsi="Myriad Pro" w:cs="Arial"/>
          <w:sz w:val="20"/>
          <w:szCs w:val="20"/>
        </w:rPr>
        <w:t>Kommunikations</w:t>
      </w:r>
      <w:proofErr w:type="spellEnd"/>
      <w:r w:rsidRPr="00400F38">
        <w:rPr>
          <w:rFonts w:ascii="Myriad Pro" w:hAnsi="Myriad Pro" w:cs="Arial"/>
          <w:sz w:val="20"/>
          <w:szCs w:val="20"/>
        </w:rPr>
        <w:t xml:space="preserve"> GmbH (Entwicklung) und ICO Innovative Computer GmbH (Vertrieb / Support) hervor, die somit über mehr als 35 Jahre Erfahrung innerhalb der IT-Branche verfügen.</w:t>
      </w:r>
    </w:p>
    <w:p w14:paraId="1A057098" w14:textId="77777777" w:rsidR="00400F38" w:rsidRPr="00400F38" w:rsidRDefault="00400F38" w:rsidP="00400F38">
      <w:pPr>
        <w:rPr>
          <w:rFonts w:ascii="Myriad Pro" w:hAnsi="Myriad Pro" w:cs="Arial"/>
          <w:sz w:val="20"/>
          <w:szCs w:val="20"/>
        </w:rPr>
      </w:pPr>
    </w:p>
    <w:p w14:paraId="5DBD260C"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Die TELEJET GmbH mit Sitz in Königstein/Taunus entwickelt und fertigt seit 1992 Elektronik-Komponenten für den eigenen Vertrieb und für namhafte nationale und internationale Kunden. Die Entwicklungs- und Produktionsfelder des Unternehmens reichen vom Leiterplattendesign über spezielle Telekommunikations-Komponenten wie Modems und Least-</w:t>
      </w:r>
      <w:proofErr w:type="spellStart"/>
      <w:r w:rsidRPr="00400F38">
        <w:rPr>
          <w:rFonts w:ascii="Myriad Pro" w:hAnsi="Myriad Pro" w:cs="Arial"/>
          <w:sz w:val="20"/>
          <w:szCs w:val="20"/>
        </w:rPr>
        <w:t>Cost</w:t>
      </w:r>
      <w:proofErr w:type="spellEnd"/>
      <w:r w:rsidRPr="00400F38">
        <w:rPr>
          <w:rFonts w:ascii="Myriad Pro" w:hAnsi="Myriad Pro" w:cs="Arial"/>
          <w:sz w:val="20"/>
          <w:szCs w:val="20"/>
        </w:rPr>
        <w:t>-Router bis hin zu komplexen Programmierungen für aufwändige Automatisierungen.</w:t>
      </w:r>
    </w:p>
    <w:p w14:paraId="3C69885B" w14:textId="77777777" w:rsidR="00400F38" w:rsidRPr="00400F38" w:rsidRDefault="00400F38" w:rsidP="00400F38">
      <w:pPr>
        <w:rPr>
          <w:rFonts w:ascii="Myriad Pro" w:hAnsi="Myriad Pro" w:cs="Arial"/>
          <w:sz w:val="20"/>
          <w:szCs w:val="20"/>
        </w:rPr>
      </w:pPr>
    </w:p>
    <w:p w14:paraId="37A0D769" w14:textId="77777777" w:rsidR="00400F38" w:rsidRPr="00400F38" w:rsidRDefault="00400F38" w:rsidP="00400F38">
      <w:pPr>
        <w:rPr>
          <w:rFonts w:ascii="Myriad Pro" w:hAnsi="Myriad Pro" w:cs="Arial"/>
          <w:sz w:val="20"/>
          <w:szCs w:val="20"/>
        </w:rPr>
      </w:pPr>
      <w:r w:rsidRPr="00400F38">
        <w:rPr>
          <w:rFonts w:ascii="Myriad Pro" w:hAnsi="Myriad Pro" w:cs="Arial"/>
          <w:sz w:val="20"/>
          <w:szCs w:val="20"/>
        </w:rPr>
        <w:t>Das breite Portfolio der ICO Innovative Computer GmbH erstreckt sich über die Bereiche Server, Storage &amp; PC, Industriecomputer, Point-</w:t>
      </w:r>
      <w:proofErr w:type="spellStart"/>
      <w:r w:rsidRPr="00400F38">
        <w:rPr>
          <w:rFonts w:ascii="Myriad Pro" w:hAnsi="Myriad Pro" w:cs="Arial"/>
          <w:sz w:val="20"/>
          <w:szCs w:val="20"/>
        </w:rPr>
        <w:t>Of</w:t>
      </w:r>
      <w:proofErr w:type="spellEnd"/>
      <w:r w:rsidRPr="00400F38">
        <w:rPr>
          <w:rFonts w:ascii="Myriad Pro" w:hAnsi="Myriad Pro" w:cs="Arial"/>
          <w:sz w:val="20"/>
          <w:szCs w:val="20"/>
        </w:rPr>
        <w:t>-Sale, Auto-ID und IT-Services und bietet sowohl Standardprodukte als auch individuelle Lösungen. Über 120 Mitarbeiter (davon 8 Auszubildende) sorgen für die Zufriedenheit von über 24.000 Kunden.</w:t>
      </w:r>
    </w:p>
    <w:p w14:paraId="3074B482" w14:textId="77777777" w:rsidR="00400F38" w:rsidRPr="00400F38" w:rsidRDefault="00400F38" w:rsidP="00400F38">
      <w:pPr>
        <w:rPr>
          <w:rFonts w:ascii="Myriad Pro" w:hAnsi="Myriad Pro" w:cs="Arial"/>
          <w:sz w:val="20"/>
          <w:szCs w:val="20"/>
        </w:rPr>
      </w:pPr>
    </w:p>
    <w:p w14:paraId="4AE1E254" w14:textId="083D9F25" w:rsidR="001C79A0" w:rsidRPr="001C79A0" w:rsidRDefault="00400F38" w:rsidP="00400F38">
      <w:pPr>
        <w:rPr>
          <w:rFonts w:ascii="Myriad Pro" w:hAnsi="Myriad Pro" w:cs="Arial"/>
          <w:b/>
          <w:sz w:val="20"/>
          <w:szCs w:val="20"/>
        </w:rPr>
      </w:pPr>
      <w:r w:rsidRPr="00400F38">
        <w:rPr>
          <w:rFonts w:ascii="Myriad Pro" w:hAnsi="Myriad Pro" w:cs="Arial"/>
          <w:sz w:val="20"/>
          <w:szCs w:val="20"/>
        </w:rPr>
        <w:t xml:space="preserve">Aber auch innovative Eigenentwicklungen zählen zu den Stärken von TELEJET und ICO. Neben dem bekannten </w:t>
      </w:r>
      <w:proofErr w:type="spellStart"/>
      <w:r w:rsidRPr="00400F38">
        <w:rPr>
          <w:rFonts w:ascii="Myriad Pro" w:hAnsi="Myriad Pro" w:cs="Arial"/>
          <w:sz w:val="20"/>
          <w:szCs w:val="20"/>
        </w:rPr>
        <w:t>TarifManager</w:t>
      </w:r>
      <w:proofErr w:type="spellEnd"/>
      <w:r w:rsidRPr="00400F38">
        <w:rPr>
          <w:rFonts w:ascii="Myriad Pro" w:hAnsi="Myriad Pro" w:cs="Arial"/>
          <w:sz w:val="20"/>
          <w:szCs w:val="20"/>
        </w:rPr>
        <w:t xml:space="preserve"> oder dem erfolgreichen </w:t>
      </w:r>
      <w:proofErr w:type="spellStart"/>
      <w:r w:rsidRPr="00400F38">
        <w:rPr>
          <w:rFonts w:ascii="Myriad Pro" w:hAnsi="Myriad Pro" w:cs="Arial"/>
          <w:sz w:val="20"/>
          <w:szCs w:val="20"/>
        </w:rPr>
        <w:t>Webresetter</w:t>
      </w:r>
      <w:proofErr w:type="spellEnd"/>
      <w:r w:rsidRPr="00400F38">
        <w:rPr>
          <w:rFonts w:ascii="Myriad Pro" w:hAnsi="Myriad Pro" w:cs="Arial"/>
          <w:sz w:val="20"/>
          <w:szCs w:val="20"/>
        </w:rPr>
        <w:t xml:space="preserve"> stößt nun, nach jahrelanger Entwicklung und ausgiebigen Tests, der STOROJET - Next Level Storage - hinzu: das automatisierte mehrstöckige Lager- und </w:t>
      </w:r>
      <w:proofErr w:type="spellStart"/>
      <w:r w:rsidRPr="00400F38">
        <w:rPr>
          <w:rFonts w:ascii="Myriad Pro" w:hAnsi="Myriad Pro" w:cs="Arial"/>
          <w:sz w:val="20"/>
          <w:szCs w:val="20"/>
        </w:rPr>
        <w:t>Kommissioniersystem</w:t>
      </w:r>
      <w:proofErr w:type="spellEnd"/>
      <w:r w:rsidRPr="00400F38">
        <w:rPr>
          <w:rFonts w:ascii="Myriad Pro" w:hAnsi="Myriad Pro" w:cs="Arial"/>
          <w:sz w:val="20"/>
          <w:szCs w:val="20"/>
        </w:rPr>
        <w:t xml:space="preserve"> Made in Germany.</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6345C7" w:rsidRDefault="001C79A0" w:rsidP="001C79A0">
      <w:pPr>
        <w:rPr>
          <w:rFonts w:ascii="Myriad Pro" w:hAnsi="Myriad Pro" w:cs="Arial"/>
          <w:sz w:val="20"/>
          <w:szCs w:val="20"/>
        </w:rPr>
      </w:pPr>
      <w:r w:rsidRPr="006345C7">
        <w:rPr>
          <w:rFonts w:ascii="Myriad Pro" w:hAnsi="Myriad Pro" w:cs="Arial"/>
          <w:sz w:val="20"/>
          <w:szCs w:val="20"/>
        </w:rPr>
        <w:t>Hanno Detjen</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Sabrina Wagner</w:t>
      </w:r>
      <w:r w:rsidRPr="006345C7">
        <w:rPr>
          <w:rFonts w:ascii="Myriad Pro" w:hAnsi="Myriad Pro" w:cs="Arial"/>
          <w:sz w:val="20"/>
          <w:szCs w:val="20"/>
        </w:rPr>
        <w:br/>
        <w:t>Marketingleiter</w:t>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r>
      <w:r w:rsidRPr="006345C7">
        <w:rPr>
          <w:rFonts w:ascii="Myriad Pro" w:hAnsi="Myriad Pro" w:cs="Arial"/>
          <w:sz w:val="20"/>
          <w:szCs w:val="20"/>
        </w:rPr>
        <w:tab/>
        <w:t>Marketing Assistentin</w:t>
      </w:r>
      <w:r w:rsidRPr="006345C7">
        <w:rPr>
          <w:rFonts w:ascii="Arial" w:hAnsi="Arial" w:cs="Arial"/>
          <w:sz w:val="20"/>
          <w:szCs w:val="20"/>
        </w:rPr>
        <w:t>‎</w:t>
      </w:r>
    </w:p>
    <w:p w14:paraId="7BCEC0E7" w14:textId="77777777" w:rsidR="001C79A0" w:rsidRPr="006345C7" w:rsidRDefault="001C79A0" w:rsidP="001C79A0">
      <w:pPr>
        <w:rPr>
          <w:rFonts w:ascii="Myriad Pro" w:hAnsi="Myriad Pro" w:cs="Arial"/>
          <w:sz w:val="20"/>
          <w:szCs w:val="20"/>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DB2FC0" w14:textId="77777777" w:rsidR="00B4404E" w:rsidRDefault="00B4404E">
      <w:r>
        <w:separator/>
      </w:r>
    </w:p>
  </w:endnote>
  <w:endnote w:type="continuationSeparator" w:id="0">
    <w:p w14:paraId="41B2C785" w14:textId="77777777" w:rsidR="00B4404E" w:rsidRDefault="00B440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Corbel"/>
    <w:panose1 w:val="020B0503030403020204"/>
    <w:charset w:val="00"/>
    <w:family w:val="swiss"/>
    <w:notTrueType/>
    <w:pitch w:val="variable"/>
    <w:sig w:usb0="20000287" w:usb1="00000001" w:usb2="00000000" w:usb3="00000000" w:csb0="0000019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B4404E" w:rsidRDefault="00B4404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B4404E" w:rsidRPr="00FF036B" w:rsidRDefault="00B4404E"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B4404E" w:rsidRPr="00A072B3" w:rsidRDefault="00B4404E"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B4404E" w:rsidRPr="00AB3D42" w:rsidRDefault="00B4404E"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B4404E" w:rsidRPr="00D80784" w:rsidRDefault="00B4404E"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B4404E" w:rsidRPr="007C67D8" w:rsidRDefault="00B4404E"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B4404E" w:rsidRPr="007C67D8" w:rsidRDefault="00B4404E"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B4404E" w:rsidRPr="007C67D8" w:rsidRDefault="00B4404E"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B4404E" w:rsidRPr="00342D79" w:rsidRDefault="00B4404E"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B4404E" w:rsidRPr="00BE3807" w:rsidRDefault="00B4404E"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2" w:name="fussrnr"/>
    <w:bookmarkEnd w:id="2"/>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B4404E" w:rsidRPr="00BE3807" w:rsidRDefault="00B4404E"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B4404E" w:rsidRPr="007C67D8" w:rsidRDefault="00B4404E"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79DBFD1E" w14:textId="77777777" w:rsidR="00B4404E" w:rsidRPr="00D80784" w:rsidRDefault="00B4404E"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B4404E" w:rsidRPr="007C67D8" w:rsidRDefault="00B4404E"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B4404E" w:rsidRPr="007C67D8" w:rsidRDefault="00B4404E"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p w14:paraId="4A862C37" w14:textId="77777777" w:rsidR="00B4404E" w:rsidRPr="00A072B3" w:rsidRDefault="00B4404E" w:rsidP="00AB3D42">
    <w:pPr>
      <w:pStyle w:val="Fuzeile"/>
    </w:pPr>
  </w:p>
  <w:p w14:paraId="185B0716" w14:textId="77777777" w:rsidR="00B4404E" w:rsidRPr="00AB3D42" w:rsidRDefault="00B4404E"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E5FD658" w14:textId="77777777" w:rsidR="00B4404E" w:rsidRDefault="00B4404E">
      <w:r>
        <w:separator/>
      </w:r>
    </w:p>
  </w:footnote>
  <w:footnote w:type="continuationSeparator" w:id="0">
    <w:p w14:paraId="47422A34" w14:textId="77777777" w:rsidR="00B4404E" w:rsidRDefault="00B440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B4404E" w:rsidRDefault="00B4404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B4404E" w:rsidRDefault="00B4404E" w:rsidP="00A31529">
    <w:pPr>
      <w:pStyle w:val="Kopfzeile"/>
      <w:tabs>
        <w:tab w:val="clear" w:pos="4818"/>
        <w:tab w:val="center" w:pos="142"/>
      </w:tabs>
    </w:pPr>
  </w:p>
  <w:p w14:paraId="2060A599" w14:textId="77777777" w:rsidR="00B4404E" w:rsidRDefault="00B4404E"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B4404E" w:rsidRPr="007E6A6F" w:rsidRDefault="00B4404E" w:rsidP="00A31529">
    <w:pPr>
      <w:pStyle w:val="Kopfzeile"/>
      <w:jc w:val="center"/>
      <w:rPr>
        <w:color w:val="0753A2"/>
      </w:rPr>
    </w:pPr>
  </w:p>
  <w:p w14:paraId="25F18913" w14:textId="77777777" w:rsidR="00B4404E" w:rsidRDefault="00B4404E" w:rsidP="00A31529">
    <w:pPr>
      <w:pStyle w:val="Kopfzeile"/>
    </w:pPr>
  </w:p>
  <w:p w14:paraId="3E246157" w14:textId="77777777" w:rsidR="00B4404E" w:rsidRDefault="00B4404E" w:rsidP="00A31529">
    <w:pPr>
      <w:tabs>
        <w:tab w:val="left" w:pos="7080"/>
      </w:tabs>
      <w:rPr>
        <w:rFonts w:ascii="Myriad Pro" w:hAnsi="Myriad Pro"/>
      </w:rPr>
    </w:pPr>
    <w:r>
      <w:rPr>
        <w:rFonts w:ascii="Myriad Pro" w:hAnsi="Myriad Pro"/>
      </w:rPr>
      <w:tab/>
    </w:r>
  </w:p>
  <w:p w14:paraId="14B70C5E" w14:textId="77777777" w:rsidR="00B4404E" w:rsidRDefault="00B4404E" w:rsidP="00A31529">
    <w:pPr>
      <w:rPr>
        <w:rFonts w:ascii="Myriad Pro" w:hAnsi="Myriad Pro"/>
      </w:rPr>
    </w:pPr>
  </w:p>
  <w:p w14:paraId="4D6229BF" w14:textId="77777777" w:rsidR="00B4404E" w:rsidRDefault="00B4404E"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B4404E" w:rsidRDefault="00B4404E" w:rsidP="00A31529">
    <w:pPr>
      <w:tabs>
        <w:tab w:val="left" w:pos="1867"/>
        <w:tab w:val="center" w:pos="4818"/>
      </w:tabs>
      <w:rPr>
        <w:rFonts w:ascii="Myriad Pro" w:hAnsi="Myriad Pro"/>
      </w:rPr>
    </w:pPr>
  </w:p>
  <w:p w14:paraId="712BF77C" w14:textId="77777777" w:rsidR="00B4404E" w:rsidRPr="00A31529" w:rsidRDefault="00B4404E"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B4404E" w:rsidRPr="00A31529" w:rsidRDefault="00B4404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B4404E" w:rsidRDefault="00B4404E"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B4404E" w:rsidRDefault="00B4404E" w:rsidP="00AB3D42">
    <w:pPr>
      <w:pStyle w:val="Kopfzeile"/>
    </w:pPr>
  </w:p>
  <w:p w14:paraId="452C715C" w14:textId="77777777" w:rsidR="00B4404E" w:rsidRPr="007E6A6F" w:rsidRDefault="00B4404E" w:rsidP="00AB3D42">
    <w:pPr>
      <w:pStyle w:val="Kopfzeile"/>
      <w:jc w:val="center"/>
      <w:rPr>
        <w:color w:val="0753A2"/>
      </w:rPr>
    </w:pPr>
  </w:p>
  <w:p w14:paraId="5505A09A" w14:textId="77777777" w:rsidR="00B4404E" w:rsidRDefault="00B4404E" w:rsidP="00AB3D42">
    <w:pPr>
      <w:pStyle w:val="Kopfzeile"/>
    </w:pPr>
  </w:p>
  <w:p w14:paraId="53EF070A" w14:textId="77777777" w:rsidR="00B4404E" w:rsidRDefault="00B4404E" w:rsidP="00AB3D42">
    <w:pPr>
      <w:tabs>
        <w:tab w:val="left" w:pos="7080"/>
      </w:tabs>
      <w:rPr>
        <w:rFonts w:ascii="Myriad Pro" w:hAnsi="Myriad Pro"/>
      </w:rPr>
    </w:pPr>
    <w:r>
      <w:rPr>
        <w:rFonts w:ascii="Myriad Pro" w:hAnsi="Myriad Pro"/>
      </w:rPr>
      <w:tab/>
    </w:r>
  </w:p>
  <w:p w14:paraId="13EDF555" w14:textId="77777777" w:rsidR="00B4404E" w:rsidRDefault="00B4404E" w:rsidP="00AB3D42">
    <w:pPr>
      <w:rPr>
        <w:rFonts w:ascii="Myriad Pro" w:hAnsi="Myriad Pro"/>
      </w:rPr>
    </w:pPr>
  </w:p>
  <w:p w14:paraId="2AE98A88" w14:textId="77777777" w:rsidR="00B4404E" w:rsidRDefault="00B4404E"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B4404E" w:rsidRDefault="00B4404E"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B4404E" w:rsidRPr="001C79A0" w:rsidRDefault="00B4404E"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B4404E" w:rsidRPr="00AB3D42" w:rsidRDefault="00B4404E" w:rsidP="001C79A0">
    <w:pPr>
      <w:tabs>
        <w:tab w:val="left" w:pos="1280"/>
        <w:tab w:val="left" w:pos="5653"/>
      </w:tabs>
      <w:rPr>
        <w:rFonts w:ascii="Myriad Pro" w:hAnsi="Myriad Pro"/>
      </w:rPr>
    </w:pPr>
    <w:r>
      <w:rPr>
        <w:rFonts w:ascii="Myriad Pro" w:hAnsi="Myriad Pro"/>
      </w:rPr>
      <w:ptab w:relativeTo="margin" w:alignment="left" w:leader="none"/>
    </w:r>
    <w:r>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B4404E" w:rsidRPr="00B660F2" w:rsidRDefault="00B4404E"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Pr>
        <w:rFonts w:ascii="Myriad Pro" w:hAnsi="Myriad Pro"/>
      </w:rPr>
      <w:tab/>
    </w:r>
    <w:r>
      <w:rPr>
        <w:rFonts w:ascii="Myriad Pro" w:hAnsi="Myriad Pro"/>
      </w:rPr>
      <w:tab/>
    </w:r>
  </w:p>
  <w:p w14:paraId="740E15D8" w14:textId="77777777" w:rsidR="00B4404E" w:rsidRPr="00AB3D42" w:rsidRDefault="00B4404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1433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21164"/>
    <w:rsid w:val="00144924"/>
    <w:rsid w:val="00153215"/>
    <w:rsid w:val="00167B4C"/>
    <w:rsid w:val="001773B7"/>
    <w:rsid w:val="00185162"/>
    <w:rsid w:val="001975E2"/>
    <w:rsid w:val="001B72D4"/>
    <w:rsid w:val="001C79A0"/>
    <w:rsid w:val="001D4844"/>
    <w:rsid w:val="001E520D"/>
    <w:rsid w:val="001F6710"/>
    <w:rsid w:val="0021514C"/>
    <w:rsid w:val="00217B46"/>
    <w:rsid w:val="00222F1B"/>
    <w:rsid w:val="00250BA4"/>
    <w:rsid w:val="0025599C"/>
    <w:rsid w:val="0028077A"/>
    <w:rsid w:val="00281568"/>
    <w:rsid w:val="002C5F42"/>
    <w:rsid w:val="002D79C4"/>
    <w:rsid w:val="00301E9E"/>
    <w:rsid w:val="00307A27"/>
    <w:rsid w:val="00336FB7"/>
    <w:rsid w:val="00337F6A"/>
    <w:rsid w:val="00342D79"/>
    <w:rsid w:val="0037063E"/>
    <w:rsid w:val="003822EE"/>
    <w:rsid w:val="003A19FB"/>
    <w:rsid w:val="003B6718"/>
    <w:rsid w:val="00400F38"/>
    <w:rsid w:val="00480958"/>
    <w:rsid w:val="004933D3"/>
    <w:rsid w:val="004A5EA1"/>
    <w:rsid w:val="004B5DBE"/>
    <w:rsid w:val="0051661D"/>
    <w:rsid w:val="00547876"/>
    <w:rsid w:val="005533C9"/>
    <w:rsid w:val="00555EC4"/>
    <w:rsid w:val="005561BE"/>
    <w:rsid w:val="00557427"/>
    <w:rsid w:val="00573BC8"/>
    <w:rsid w:val="00583DB4"/>
    <w:rsid w:val="005B107E"/>
    <w:rsid w:val="005D0458"/>
    <w:rsid w:val="005D1D66"/>
    <w:rsid w:val="00611C79"/>
    <w:rsid w:val="006345C7"/>
    <w:rsid w:val="00657F3B"/>
    <w:rsid w:val="00684E52"/>
    <w:rsid w:val="006C5223"/>
    <w:rsid w:val="006D6331"/>
    <w:rsid w:val="006D660E"/>
    <w:rsid w:val="00700691"/>
    <w:rsid w:val="0070180C"/>
    <w:rsid w:val="00707312"/>
    <w:rsid w:val="007122C5"/>
    <w:rsid w:val="0071595B"/>
    <w:rsid w:val="0073767E"/>
    <w:rsid w:val="0077312B"/>
    <w:rsid w:val="007A5F1B"/>
    <w:rsid w:val="007C1ED2"/>
    <w:rsid w:val="007D6534"/>
    <w:rsid w:val="007F74A7"/>
    <w:rsid w:val="008822B8"/>
    <w:rsid w:val="00886249"/>
    <w:rsid w:val="0089296F"/>
    <w:rsid w:val="008A61F9"/>
    <w:rsid w:val="008C18AE"/>
    <w:rsid w:val="008F6C5D"/>
    <w:rsid w:val="00904BE0"/>
    <w:rsid w:val="0090614A"/>
    <w:rsid w:val="00911E8A"/>
    <w:rsid w:val="0097555E"/>
    <w:rsid w:val="00992B04"/>
    <w:rsid w:val="009C5E51"/>
    <w:rsid w:val="009F3690"/>
    <w:rsid w:val="00A046E1"/>
    <w:rsid w:val="00A31529"/>
    <w:rsid w:val="00A55667"/>
    <w:rsid w:val="00A7664B"/>
    <w:rsid w:val="00A86640"/>
    <w:rsid w:val="00AB3D42"/>
    <w:rsid w:val="00AF7165"/>
    <w:rsid w:val="00B02E08"/>
    <w:rsid w:val="00B20784"/>
    <w:rsid w:val="00B4404E"/>
    <w:rsid w:val="00B5145F"/>
    <w:rsid w:val="00B57887"/>
    <w:rsid w:val="00B57965"/>
    <w:rsid w:val="00B6667F"/>
    <w:rsid w:val="00B671EF"/>
    <w:rsid w:val="00B75274"/>
    <w:rsid w:val="00BA4AD8"/>
    <w:rsid w:val="00BD5B17"/>
    <w:rsid w:val="00BE2095"/>
    <w:rsid w:val="00C03D07"/>
    <w:rsid w:val="00C11EA8"/>
    <w:rsid w:val="00C4281A"/>
    <w:rsid w:val="00C533AF"/>
    <w:rsid w:val="00C5413D"/>
    <w:rsid w:val="00C61CF0"/>
    <w:rsid w:val="00C74C68"/>
    <w:rsid w:val="00C752F0"/>
    <w:rsid w:val="00C81520"/>
    <w:rsid w:val="00CF2F66"/>
    <w:rsid w:val="00D17856"/>
    <w:rsid w:val="00D65F1A"/>
    <w:rsid w:val="00D80784"/>
    <w:rsid w:val="00D84930"/>
    <w:rsid w:val="00DA0791"/>
    <w:rsid w:val="00DA1B8D"/>
    <w:rsid w:val="00DF08B2"/>
    <w:rsid w:val="00E065B2"/>
    <w:rsid w:val="00E13737"/>
    <w:rsid w:val="00E62794"/>
    <w:rsid w:val="00E91A74"/>
    <w:rsid w:val="00EB0CAD"/>
    <w:rsid w:val="00EB38A3"/>
    <w:rsid w:val="00EC6243"/>
    <w:rsid w:val="00F54BF5"/>
    <w:rsid w:val="00F54D40"/>
    <w:rsid w:val="00F615B2"/>
    <w:rsid w:val="00F674BB"/>
    <w:rsid w:val="00F8142A"/>
    <w:rsid w:val="00F84BAD"/>
    <w:rsid w:val="00FF036B"/>
    <w:rsid w:val="00FF0515"/>
    <w:rsid w:val="00FF10F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92371277">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8740AD-F6B5-4F47-B0F5-D5A05FBFCF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522</Words>
  <Characters>3293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Hanno Detjen</dc:creator>
  <cp:lastModifiedBy>Hanno Detjen</cp:lastModifiedBy>
  <cp:revision>13</cp:revision>
  <cp:lastPrinted>1900-12-31T23:00:00Z</cp:lastPrinted>
  <dcterms:created xsi:type="dcterms:W3CDTF">2022-04-29T17:23:00Z</dcterms:created>
  <dcterms:modified xsi:type="dcterms:W3CDTF">2022-08-09T12:42:00Z</dcterms:modified>
</cp:coreProperties>
</file>